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DA" w:rsidRPr="00EB2415" w:rsidRDefault="00272C6C">
      <w:pPr>
        <w:spacing w:beforeLines="10" w:before="24" w:afterLines="10" w:after="24" w:line="0" w:lineRule="atLeast"/>
        <w:jc w:val="center"/>
        <w:textDirection w:val="lrTbV"/>
        <w:rPr>
          <w:rFonts w:eastAsia="標楷體"/>
          <w:b/>
          <w:sz w:val="36"/>
          <w:szCs w:val="36"/>
          <w:u w:val="single"/>
        </w:rPr>
      </w:pPr>
      <w:r w:rsidRPr="00EB2415">
        <w:rPr>
          <w:rFonts w:eastAsia="標楷體" w:hint="eastAsia"/>
          <w:b/>
          <w:sz w:val="36"/>
          <w:szCs w:val="36"/>
          <w:u w:val="single"/>
        </w:rPr>
        <w:t>資料庫</w:t>
      </w:r>
      <w:r w:rsidR="004F57DA" w:rsidRPr="00EB2415">
        <w:rPr>
          <w:rFonts w:eastAsia="標楷體"/>
          <w:b/>
          <w:sz w:val="36"/>
          <w:szCs w:val="36"/>
          <w:u w:val="single"/>
        </w:rPr>
        <w:t>採購契約</w:t>
      </w:r>
    </w:p>
    <w:p w:rsidR="004F57DA" w:rsidRPr="00EB2415" w:rsidRDefault="004F57DA">
      <w:pPr>
        <w:spacing w:beforeLines="10" w:before="24" w:afterLines="10" w:after="24" w:line="0" w:lineRule="atLeast"/>
        <w:jc w:val="both"/>
        <w:rPr>
          <w:rFonts w:eastAsia="標楷體"/>
          <w:szCs w:val="24"/>
        </w:rPr>
      </w:pPr>
    </w:p>
    <w:p w:rsidR="004F57DA" w:rsidRPr="00EB2415" w:rsidRDefault="004F57DA">
      <w:pPr>
        <w:spacing w:beforeLines="10" w:before="24" w:afterLines="10" w:after="24" w:line="0" w:lineRule="atLeast"/>
        <w:ind w:firstLineChars="200" w:firstLine="480"/>
        <w:jc w:val="both"/>
        <w:rPr>
          <w:rFonts w:eastAsia="標楷體"/>
          <w:szCs w:val="24"/>
        </w:rPr>
      </w:pPr>
      <w:r w:rsidRPr="00EB2415">
        <w:rPr>
          <w:rFonts w:eastAsia="標楷體"/>
          <w:b/>
          <w:szCs w:val="24"/>
          <w:u w:val="single"/>
        </w:rPr>
        <w:t>中國醫藥大學</w:t>
      </w:r>
      <w:r w:rsidRPr="00EB2415">
        <w:rPr>
          <w:rFonts w:eastAsia="標楷體"/>
          <w:szCs w:val="24"/>
        </w:rPr>
        <w:t xml:space="preserve"> (</w:t>
      </w:r>
      <w:r w:rsidRPr="00EB2415">
        <w:rPr>
          <w:rFonts w:eastAsia="標楷體"/>
          <w:szCs w:val="24"/>
        </w:rPr>
        <w:t>以下簡稱</w:t>
      </w:r>
      <w:r w:rsidR="006371E2" w:rsidRPr="00EB2415">
        <w:rPr>
          <w:rFonts w:eastAsia="標楷體" w:hint="eastAsia"/>
          <w:szCs w:val="24"/>
        </w:rPr>
        <w:t>甲方</w:t>
      </w:r>
      <w:r w:rsidRPr="00EB2415">
        <w:rPr>
          <w:rFonts w:eastAsia="標楷體"/>
          <w:szCs w:val="24"/>
        </w:rPr>
        <w:t>)</w:t>
      </w:r>
      <w:r w:rsidRPr="00EB2415">
        <w:rPr>
          <w:rFonts w:eastAsia="標楷體"/>
          <w:szCs w:val="24"/>
        </w:rPr>
        <w:t>及</w:t>
      </w:r>
      <w:r w:rsidR="009A1DB7" w:rsidRPr="00EB2415">
        <w:rPr>
          <w:rFonts w:eastAsia="標楷體" w:hint="eastAsia"/>
          <w:szCs w:val="24"/>
          <w:u w:val="single"/>
        </w:rPr>
        <w:t xml:space="preserve"> </w:t>
      </w:r>
      <w:r w:rsidR="00AB2F07" w:rsidRPr="00EB2415">
        <w:rPr>
          <w:rFonts w:eastAsia="標楷體" w:hint="eastAsia"/>
          <w:szCs w:val="24"/>
          <w:u w:val="single"/>
        </w:rPr>
        <w:t xml:space="preserve">                </w:t>
      </w:r>
      <w:r w:rsidRPr="00EB2415">
        <w:rPr>
          <w:rFonts w:eastAsia="標楷體"/>
          <w:szCs w:val="24"/>
        </w:rPr>
        <w:t>(</w:t>
      </w:r>
      <w:r w:rsidRPr="00EB2415">
        <w:rPr>
          <w:rFonts w:eastAsia="標楷體"/>
          <w:szCs w:val="24"/>
        </w:rPr>
        <w:t>以下簡稱</w:t>
      </w:r>
      <w:r w:rsidR="006371E2" w:rsidRPr="00EB2415">
        <w:rPr>
          <w:rFonts w:eastAsia="標楷體" w:hint="eastAsia"/>
          <w:szCs w:val="24"/>
        </w:rPr>
        <w:t>乙方</w:t>
      </w:r>
      <w:r w:rsidRPr="00EB2415">
        <w:rPr>
          <w:rFonts w:eastAsia="標楷體"/>
          <w:szCs w:val="24"/>
        </w:rPr>
        <w:t>)</w:t>
      </w:r>
      <w:r w:rsidRPr="00EB2415">
        <w:rPr>
          <w:rFonts w:eastAsia="標楷體"/>
          <w:szCs w:val="24"/>
        </w:rPr>
        <w:t>雙方同意依政府採購法</w:t>
      </w:r>
      <w:r w:rsidRPr="00EB2415">
        <w:rPr>
          <w:rFonts w:eastAsia="標楷體"/>
          <w:szCs w:val="24"/>
        </w:rPr>
        <w:t>(</w:t>
      </w:r>
      <w:r w:rsidRPr="00EB2415">
        <w:rPr>
          <w:rFonts w:eastAsia="標楷體"/>
          <w:szCs w:val="24"/>
        </w:rPr>
        <w:t>以下簡稱採購法</w:t>
      </w:r>
      <w:r w:rsidRPr="00EB2415">
        <w:rPr>
          <w:rFonts w:eastAsia="標楷體"/>
          <w:szCs w:val="24"/>
        </w:rPr>
        <w:t>)</w:t>
      </w:r>
      <w:r w:rsidRPr="00EB2415">
        <w:rPr>
          <w:rFonts w:eastAsia="標楷體"/>
          <w:szCs w:val="24"/>
        </w:rPr>
        <w:t>及其</w:t>
      </w:r>
      <w:r w:rsidR="006371E2" w:rsidRPr="00EB2415">
        <w:rPr>
          <w:rFonts w:eastAsia="標楷體"/>
          <w:szCs w:val="24"/>
        </w:rPr>
        <w:t>甲方</w:t>
      </w:r>
      <w:r w:rsidRPr="00EB2415">
        <w:rPr>
          <w:rFonts w:eastAsia="標楷體"/>
          <w:szCs w:val="24"/>
        </w:rPr>
        <w:t>訂定之規定訂定本契約，共同遵守，其條款如下：</w:t>
      </w:r>
    </w:p>
    <w:p w:rsidR="004F57DA" w:rsidRPr="00EB2415" w:rsidRDefault="004F57DA">
      <w:pPr>
        <w:spacing w:beforeLines="10" w:before="24" w:afterLines="10" w:after="24" w:line="0" w:lineRule="atLeast"/>
        <w:jc w:val="both"/>
        <w:textDirection w:val="lrTbV"/>
        <w:rPr>
          <w:rFonts w:eastAsia="標楷體"/>
          <w:b/>
          <w:sz w:val="16"/>
          <w:szCs w:val="16"/>
        </w:rPr>
      </w:pPr>
    </w:p>
    <w:p w:rsidR="004F57DA" w:rsidRPr="00EB2415" w:rsidRDefault="004F57DA">
      <w:pPr>
        <w:spacing w:beforeLines="10" w:before="24" w:afterLines="10" w:after="24" w:line="0" w:lineRule="atLeast"/>
        <w:jc w:val="both"/>
        <w:textDirection w:val="lrTbV"/>
        <w:rPr>
          <w:rFonts w:eastAsia="標楷體"/>
          <w:b/>
          <w:szCs w:val="24"/>
        </w:rPr>
      </w:pPr>
      <w:r w:rsidRPr="00EB2415">
        <w:rPr>
          <w:rFonts w:eastAsia="標楷體"/>
          <w:b/>
          <w:szCs w:val="24"/>
        </w:rPr>
        <w:t>第一條</w:t>
      </w:r>
      <w:r w:rsidRPr="00EB2415">
        <w:rPr>
          <w:rFonts w:eastAsia="標楷體"/>
          <w:b/>
          <w:szCs w:val="24"/>
        </w:rPr>
        <w:t xml:space="preserve">  </w:t>
      </w:r>
      <w:r w:rsidRPr="00EB2415">
        <w:rPr>
          <w:rFonts w:eastAsia="標楷體"/>
          <w:b/>
          <w:szCs w:val="24"/>
        </w:rPr>
        <w:t>契約文件及效力</w:t>
      </w:r>
    </w:p>
    <w:p w:rsidR="004F57DA" w:rsidRPr="00EB2415" w:rsidRDefault="004F57DA">
      <w:pPr>
        <w:spacing w:beforeLines="10" w:before="24" w:afterLines="10" w:after="24" w:line="0" w:lineRule="atLeast"/>
        <w:ind w:leftChars="50" w:left="120"/>
        <w:jc w:val="both"/>
        <w:textDirection w:val="lrTbV"/>
        <w:rPr>
          <w:rFonts w:eastAsia="標楷體"/>
          <w:szCs w:val="24"/>
        </w:rPr>
      </w:pPr>
      <w:r w:rsidRPr="00EB2415">
        <w:rPr>
          <w:rFonts w:eastAsia="標楷體"/>
          <w:szCs w:val="24"/>
        </w:rPr>
        <w:t>（一）契約包括下列文件：</w:t>
      </w:r>
    </w:p>
    <w:p w:rsidR="004F57DA" w:rsidRPr="00EB2415"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EB2415">
        <w:rPr>
          <w:rFonts w:ascii="Times New Roman" w:eastAsia="標楷體"/>
          <w:sz w:val="24"/>
          <w:szCs w:val="24"/>
        </w:rPr>
        <w:t>招標文件及其變更或補充。</w:t>
      </w:r>
    </w:p>
    <w:p w:rsidR="004F57DA" w:rsidRPr="00EB2415"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EB2415">
        <w:rPr>
          <w:rFonts w:ascii="Times New Roman" w:eastAsia="標楷體"/>
          <w:sz w:val="24"/>
          <w:szCs w:val="24"/>
        </w:rPr>
        <w:t>投標文件及其變更或補充。</w:t>
      </w:r>
    </w:p>
    <w:p w:rsidR="004F57DA" w:rsidRPr="00EB2415"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EB2415">
        <w:rPr>
          <w:rFonts w:ascii="Times New Roman" w:eastAsia="標楷體"/>
          <w:sz w:val="24"/>
          <w:szCs w:val="24"/>
        </w:rPr>
        <w:t>決標文件及其變更或補充。</w:t>
      </w:r>
    </w:p>
    <w:p w:rsidR="004F57DA" w:rsidRPr="00EB2415"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EB2415">
        <w:rPr>
          <w:rFonts w:ascii="Times New Roman" w:eastAsia="標楷體"/>
          <w:sz w:val="24"/>
          <w:szCs w:val="24"/>
        </w:rPr>
        <w:t>契約本文、附件及其變更或補充。</w:t>
      </w:r>
    </w:p>
    <w:p w:rsidR="004F57DA" w:rsidRPr="00EB2415" w:rsidRDefault="004F57DA">
      <w:pPr>
        <w:pStyle w:val="a"/>
        <w:numPr>
          <w:ilvl w:val="0"/>
          <w:numId w:val="2"/>
        </w:numPr>
        <w:spacing w:beforeLines="10" w:before="24" w:afterLines="10" w:after="24" w:line="0" w:lineRule="atLeast"/>
        <w:ind w:leftChars="300" w:left="720" w:right="0" w:firstLine="0"/>
        <w:rPr>
          <w:rFonts w:ascii="Times New Roman" w:eastAsia="標楷體"/>
          <w:sz w:val="24"/>
          <w:szCs w:val="24"/>
        </w:rPr>
      </w:pPr>
      <w:r w:rsidRPr="00EB2415">
        <w:rPr>
          <w:rFonts w:ascii="Times New Roman" w:eastAsia="標楷體"/>
          <w:sz w:val="24"/>
          <w:szCs w:val="24"/>
        </w:rPr>
        <w:t>依契約所提出之履約文件或資料。</w:t>
      </w:r>
      <w:r w:rsidRPr="00EB2415">
        <w:rPr>
          <w:rFonts w:ascii="Times New Roman" w:eastAsia="標楷體"/>
          <w:sz w:val="24"/>
          <w:szCs w:val="24"/>
        </w:rPr>
        <w:t></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（二）契約文件，包括以書面、錄音、錄影、照相、微縮、電子數位資料或樣品等方式呈現之原件或複製品。</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（三）契約所含各種文件之內容如有不一致之處，除另有規定外，依下列原則處理：</w:t>
      </w:r>
      <w:r w:rsidRPr="00EB2415">
        <w:rPr>
          <w:rFonts w:eastAsia="標楷體"/>
          <w:szCs w:val="24"/>
        </w:rPr>
        <w:t></w:t>
      </w:r>
    </w:p>
    <w:p w:rsidR="004F57DA" w:rsidRPr="00EB2415"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EB2415">
        <w:rPr>
          <w:rFonts w:eastAsia="標楷體"/>
          <w:szCs w:val="24"/>
        </w:rPr>
        <w:t>契約條款優於招標文件內之其他文件所附記之條款。但附記之條款有特別聲明者，不在此限。</w:t>
      </w:r>
    </w:p>
    <w:p w:rsidR="004F57DA" w:rsidRPr="00EB2415"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EB2415">
        <w:rPr>
          <w:rFonts w:eastAsia="標楷體"/>
          <w:szCs w:val="24"/>
        </w:rPr>
        <w:t>招標文件之內容優於投標文件之內容。但投標文件之內容經</w:t>
      </w:r>
      <w:r w:rsidR="006371E2" w:rsidRPr="00EB2415">
        <w:rPr>
          <w:rFonts w:eastAsia="標楷體"/>
          <w:szCs w:val="24"/>
        </w:rPr>
        <w:t>甲方</w:t>
      </w:r>
      <w:r w:rsidRPr="00EB2415">
        <w:rPr>
          <w:rFonts w:eastAsia="標楷體"/>
          <w:szCs w:val="24"/>
        </w:rPr>
        <w:t>審定優於招標文件之內容者，不在此限。招標文件如允許</w:t>
      </w:r>
      <w:r w:rsidR="006371E2" w:rsidRPr="00EB2415">
        <w:rPr>
          <w:rFonts w:eastAsia="標楷體"/>
          <w:szCs w:val="24"/>
        </w:rPr>
        <w:t>乙方</w:t>
      </w:r>
      <w:r w:rsidRPr="00EB2415">
        <w:rPr>
          <w:rFonts w:eastAsia="標楷體"/>
          <w:szCs w:val="24"/>
        </w:rPr>
        <w:t>於投標文件內特別聲明，並經</w:t>
      </w:r>
      <w:r w:rsidR="006371E2" w:rsidRPr="00EB2415">
        <w:rPr>
          <w:rFonts w:eastAsia="標楷體"/>
          <w:szCs w:val="24"/>
        </w:rPr>
        <w:t>甲方</w:t>
      </w:r>
      <w:r w:rsidRPr="00EB2415">
        <w:rPr>
          <w:rFonts w:eastAsia="標楷體"/>
          <w:szCs w:val="24"/>
        </w:rPr>
        <w:t>於審標時接受者，以投標文件之內容為準。</w:t>
      </w:r>
    </w:p>
    <w:p w:rsidR="004F57DA" w:rsidRPr="00EB2415"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EB2415">
        <w:rPr>
          <w:rFonts w:eastAsia="標楷體"/>
          <w:szCs w:val="24"/>
        </w:rPr>
        <w:t>文件經</w:t>
      </w:r>
      <w:r w:rsidR="006371E2" w:rsidRPr="00EB2415">
        <w:rPr>
          <w:rFonts w:eastAsia="標楷體"/>
          <w:szCs w:val="24"/>
        </w:rPr>
        <w:t>甲方</w:t>
      </w:r>
      <w:r w:rsidRPr="00EB2415">
        <w:rPr>
          <w:rFonts w:eastAsia="標楷體"/>
          <w:szCs w:val="24"/>
        </w:rPr>
        <w:t>審定之日期較新者優於審定日期較舊者。</w:t>
      </w:r>
    </w:p>
    <w:p w:rsidR="004F57DA" w:rsidRPr="00EB2415"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EB2415">
        <w:rPr>
          <w:rFonts w:eastAsia="標楷體"/>
          <w:szCs w:val="24"/>
        </w:rPr>
        <w:t>大比例尺圖者優於小比例尺圖者。</w:t>
      </w:r>
    </w:p>
    <w:p w:rsidR="004F57DA" w:rsidRPr="00EB2415" w:rsidRDefault="004F57DA">
      <w:pPr>
        <w:numPr>
          <w:ilvl w:val="0"/>
          <w:numId w:val="3"/>
        </w:numPr>
        <w:spacing w:beforeLines="10" w:before="24" w:afterLines="10" w:after="24" w:line="0" w:lineRule="atLeast"/>
        <w:ind w:leftChars="300" w:left="924" w:hangingChars="85" w:hanging="204"/>
        <w:jc w:val="both"/>
        <w:rPr>
          <w:rFonts w:eastAsia="標楷體"/>
          <w:szCs w:val="24"/>
        </w:rPr>
      </w:pPr>
      <w:r w:rsidRPr="00EB2415">
        <w:rPr>
          <w:rFonts w:eastAsia="標楷體"/>
          <w:szCs w:val="24"/>
        </w:rPr>
        <w:t>決標紀錄之內容優於開標或議價紀錄之內容。</w:t>
      </w:r>
    </w:p>
    <w:p w:rsidR="004F57DA" w:rsidRPr="00EB2415" w:rsidRDefault="004F57DA">
      <w:pPr>
        <w:pStyle w:val="a"/>
        <w:numPr>
          <w:ilvl w:val="0"/>
          <w:numId w:val="0"/>
        </w:numPr>
        <w:spacing w:beforeLines="10" w:before="24" w:afterLines="10" w:after="24" w:line="0" w:lineRule="atLeast"/>
        <w:ind w:left="720" w:hangingChars="300" w:hanging="720"/>
        <w:rPr>
          <w:rFonts w:ascii="Times New Roman" w:eastAsia="標楷體"/>
          <w:sz w:val="24"/>
          <w:szCs w:val="24"/>
        </w:rPr>
      </w:pPr>
      <w:r w:rsidRPr="00EB2415">
        <w:rPr>
          <w:rFonts w:ascii="Times New Roman" w:eastAsia="標楷體"/>
          <w:sz w:val="24"/>
          <w:szCs w:val="24"/>
        </w:rPr>
        <w:t>（四）契約文件之一切規定得互為補充，如仍有不明確之處，以</w:t>
      </w:r>
      <w:r w:rsidR="006371E2" w:rsidRPr="00EB2415">
        <w:rPr>
          <w:rFonts w:ascii="Times New Roman" w:eastAsia="標楷體"/>
          <w:sz w:val="24"/>
          <w:szCs w:val="24"/>
        </w:rPr>
        <w:t>甲方</w:t>
      </w:r>
      <w:r w:rsidRPr="00EB2415">
        <w:rPr>
          <w:rFonts w:ascii="Times New Roman" w:eastAsia="標楷體"/>
          <w:sz w:val="24"/>
          <w:szCs w:val="24"/>
        </w:rPr>
        <w:t>解釋為準。如有爭議，依採購法之規定處理。</w:t>
      </w:r>
    </w:p>
    <w:p w:rsidR="004F57DA" w:rsidRPr="00EB2415" w:rsidRDefault="004F57DA">
      <w:pPr>
        <w:pStyle w:val="a"/>
        <w:numPr>
          <w:ilvl w:val="0"/>
          <w:numId w:val="0"/>
        </w:numPr>
        <w:spacing w:beforeLines="10" w:before="24" w:afterLines="10" w:after="24" w:line="0" w:lineRule="atLeast"/>
        <w:ind w:left="720" w:hangingChars="300" w:hanging="720"/>
        <w:rPr>
          <w:rFonts w:ascii="Times New Roman" w:eastAsia="標楷體"/>
          <w:sz w:val="24"/>
          <w:szCs w:val="24"/>
        </w:rPr>
      </w:pPr>
      <w:r w:rsidRPr="00EB2415">
        <w:rPr>
          <w:rFonts w:ascii="Times New Roman" w:eastAsia="標楷體"/>
          <w:sz w:val="24"/>
          <w:szCs w:val="24"/>
        </w:rPr>
        <w:t>（五）契約文字：</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szCs w:val="24"/>
        </w:rPr>
        <w:t>1.</w:t>
      </w:r>
      <w:r w:rsidRPr="00EB2415">
        <w:rPr>
          <w:rFonts w:eastAsia="標楷體"/>
          <w:szCs w:val="24"/>
        </w:rPr>
        <w:t>契約文字以中文為準。但下列情形得以外文為準：</w:t>
      </w:r>
    </w:p>
    <w:p w:rsidR="004F57DA" w:rsidRPr="00EB2415" w:rsidRDefault="004F57DA">
      <w:pPr>
        <w:spacing w:beforeLines="10" w:before="24" w:afterLines="10" w:after="24" w:line="0" w:lineRule="atLeast"/>
        <w:ind w:leftChars="400" w:left="960"/>
        <w:jc w:val="both"/>
        <w:rPr>
          <w:rFonts w:eastAsia="標楷體"/>
          <w:szCs w:val="24"/>
        </w:rPr>
      </w:pPr>
      <w:r w:rsidRPr="00EB2415">
        <w:rPr>
          <w:rFonts w:eastAsia="標楷體"/>
          <w:szCs w:val="24"/>
        </w:rPr>
        <w:t>（</w:t>
      </w:r>
      <w:r w:rsidRPr="00EB2415">
        <w:rPr>
          <w:rFonts w:eastAsia="標楷體"/>
          <w:szCs w:val="24"/>
        </w:rPr>
        <w:t>1</w:t>
      </w:r>
      <w:r w:rsidRPr="00EB2415">
        <w:rPr>
          <w:rFonts w:eastAsia="標楷體"/>
          <w:szCs w:val="24"/>
        </w:rPr>
        <w:t>）特殊技術或材料之圖文資料。</w:t>
      </w:r>
    </w:p>
    <w:p w:rsidR="004F57DA" w:rsidRPr="00EB2415" w:rsidRDefault="004F57DA">
      <w:pPr>
        <w:spacing w:beforeLines="10" w:before="24" w:afterLines="10" w:after="24" w:line="0" w:lineRule="atLeast"/>
        <w:ind w:leftChars="400" w:left="960"/>
        <w:jc w:val="both"/>
        <w:rPr>
          <w:rFonts w:eastAsia="標楷體"/>
          <w:szCs w:val="24"/>
        </w:rPr>
      </w:pPr>
      <w:r w:rsidRPr="00EB2415">
        <w:rPr>
          <w:rFonts w:eastAsia="標楷體"/>
          <w:szCs w:val="24"/>
        </w:rPr>
        <w:t>（</w:t>
      </w:r>
      <w:r w:rsidRPr="00EB2415">
        <w:rPr>
          <w:rFonts w:eastAsia="標楷體"/>
          <w:szCs w:val="24"/>
        </w:rPr>
        <w:t>2</w:t>
      </w:r>
      <w:r w:rsidRPr="00EB2415">
        <w:rPr>
          <w:rFonts w:eastAsia="標楷體"/>
          <w:szCs w:val="24"/>
        </w:rPr>
        <w:t>）國際組織、外國政府或其授權機構、公會或商會所出具之文件。</w:t>
      </w:r>
    </w:p>
    <w:p w:rsidR="004F57DA" w:rsidRPr="00EB2415" w:rsidRDefault="004F57DA">
      <w:pPr>
        <w:spacing w:beforeLines="10" w:before="24" w:afterLines="10" w:after="24" w:line="0" w:lineRule="atLeast"/>
        <w:ind w:leftChars="400" w:left="960"/>
        <w:jc w:val="both"/>
        <w:rPr>
          <w:rFonts w:eastAsia="標楷體"/>
          <w:szCs w:val="24"/>
        </w:rPr>
      </w:pPr>
      <w:r w:rsidRPr="00EB2415">
        <w:rPr>
          <w:rFonts w:eastAsia="標楷體"/>
          <w:szCs w:val="24"/>
        </w:rPr>
        <w:t>（</w:t>
      </w:r>
      <w:r w:rsidRPr="00EB2415">
        <w:rPr>
          <w:rFonts w:eastAsia="標楷體"/>
          <w:szCs w:val="24"/>
        </w:rPr>
        <w:t>3</w:t>
      </w:r>
      <w:r w:rsidRPr="00EB2415">
        <w:rPr>
          <w:rFonts w:eastAsia="標楷體"/>
          <w:szCs w:val="24"/>
        </w:rPr>
        <w:t>）其他經</w:t>
      </w:r>
      <w:r w:rsidR="006371E2" w:rsidRPr="00EB2415">
        <w:rPr>
          <w:rFonts w:eastAsia="標楷體"/>
          <w:szCs w:val="24"/>
        </w:rPr>
        <w:t>甲方</w:t>
      </w:r>
      <w:r w:rsidRPr="00EB2415">
        <w:rPr>
          <w:rFonts w:eastAsia="標楷體"/>
          <w:szCs w:val="24"/>
        </w:rPr>
        <w:t>認定確有必要者。</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2.</w:t>
      </w:r>
      <w:r w:rsidRPr="00EB2415">
        <w:rPr>
          <w:rFonts w:eastAsia="標楷體"/>
          <w:szCs w:val="24"/>
        </w:rPr>
        <w:t>契約文字有中文譯文，其與外文文意不符者，除資格文件外，以中文為準。其因譯文有誤致生損害者，由提供譯文之一方負責賠償。</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3.</w:t>
      </w:r>
      <w:r w:rsidRPr="00EB2415">
        <w:rPr>
          <w:rFonts w:eastAsia="標楷體"/>
          <w:szCs w:val="24"/>
        </w:rPr>
        <w:t>契約所稱申請、報告、同意、指示、核准、通知、解釋及其他類似行為所為之意思表示，以中文書面為之為原則。書面之遞交，得以面交簽收、郵寄或傳真至雙方預為約定之人員或處所。</w:t>
      </w:r>
    </w:p>
    <w:p w:rsidR="004F57DA" w:rsidRPr="00EB2415" w:rsidRDefault="004F57DA">
      <w:pPr>
        <w:spacing w:beforeLines="10" w:before="24" w:afterLines="10" w:after="24" w:line="0" w:lineRule="atLeast"/>
        <w:ind w:leftChars="50" w:left="120"/>
        <w:jc w:val="both"/>
        <w:rPr>
          <w:rFonts w:eastAsia="標楷體"/>
          <w:szCs w:val="24"/>
        </w:rPr>
      </w:pPr>
      <w:r w:rsidRPr="00EB2415">
        <w:rPr>
          <w:rFonts w:eastAsia="標楷體"/>
          <w:szCs w:val="24"/>
        </w:rPr>
        <w:t>（六）契約所使用之度量衡單位，除另有規定者外，以公制為之。</w:t>
      </w:r>
    </w:p>
    <w:p w:rsidR="004F57DA" w:rsidRPr="00EB2415" w:rsidRDefault="004F57DA">
      <w:pPr>
        <w:spacing w:beforeLines="10" w:before="24" w:afterLines="10" w:after="24" w:line="0" w:lineRule="atLeast"/>
        <w:ind w:leftChars="50" w:left="960" w:hangingChars="350" w:hanging="840"/>
        <w:jc w:val="both"/>
        <w:rPr>
          <w:rFonts w:eastAsia="標楷體"/>
          <w:szCs w:val="24"/>
        </w:rPr>
      </w:pPr>
      <w:r w:rsidRPr="00EB2415">
        <w:rPr>
          <w:rFonts w:eastAsia="標楷體"/>
          <w:szCs w:val="24"/>
        </w:rPr>
        <w:t>（七）除另有規定外，契約以</w:t>
      </w:r>
      <w:r w:rsidR="006371E2" w:rsidRPr="00EB2415">
        <w:rPr>
          <w:rFonts w:eastAsia="標楷體"/>
          <w:szCs w:val="24"/>
        </w:rPr>
        <w:t>甲方</w:t>
      </w:r>
      <w:r w:rsidRPr="00EB2415">
        <w:rPr>
          <w:rFonts w:eastAsia="標楷體"/>
          <w:szCs w:val="24"/>
        </w:rPr>
        <w:t>簽約之日為簽約日，並溯及自</w:t>
      </w:r>
      <w:r w:rsidR="006371E2" w:rsidRPr="00EB2415">
        <w:rPr>
          <w:rFonts w:eastAsia="標楷體"/>
          <w:szCs w:val="24"/>
        </w:rPr>
        <w:t>甲方</w:t>
      </w:r>
      <w:r w:rsidRPr="00EB2415">
        <w:rPr>
          <w:rFonts w:eastAsia="標楷體"/>
          <w:szCs w:val="24"/>
        </w:rPr>
        <w:t>決標之日起生效。</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（八）契約所定事項如有違反法令或無法執行之部分，該部分無效。但除去該部分，契約亦可成立者，不影響其他部分之有效性。該無效之部分，</w:t>
      </w:r>
      <w:r w:rsidR="006371E2" w:rsidRPr="00EB2415">
        <w:rPr>
          <w:rFonts w:eastAsia="標楷體"/>
          <w:szCs w:val="24"/>
        </w:rPr>
        <w:t>甲方</w:t>
      </w:r>
      <w:r w:rsidRPr="00EB2415">
        <w:rPr>
          <w:rFonts w:eastAsia="標楷體"/>
          <w:szCs w:val="24"/>
        </w:rPr>
        <w:t>及</w:t>
      </w:r>
      <w:r w:rsidR="006371E2" w:rsidRPr="00EB2415">
        <w:rPr>
          <w:rFonts w:eastAsia="標楷體"/>
          <w:szCs w:val="24"/>
        </w:rPr>
        <w:t>乙方</w:t>
      </w:r>
      <w:r w:rsidRPr="00EB2415">
        <w:rPr>
          <w:rFonts w:eastAsia="標楷體"/>
          <w:szCs w:val="24"/>
        </w:rPr>
        <w:t>必要時得依契約原定目的變更之。</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（九）契約正本</w:t>
      </w:r>
      <w:r w:rsidRPr="00EB2415">
        <w:rPr>
          <w:rFonts w:eastAsia="標楷體"/>
          <w:szCs w:val="24"/>
        </w:rPr>
        <w:t>2</w:t>
      </w:r>
      <w:r w:rsidRPr="00EB2415">
        <w:rPr>
          <w:rFonts w:eastAsia="標楷體"/>
          <w:szCs w:val="24"/>
        </w:rPr>
        <w:t>份，</w:t>
      </w:r>
      <w:r w:rsidR="006371E2" w:rsidRPr="00EB2415">
        <w:rPr>
          <w:rFonts w:eastAsia="標楷體"/>
          <w:szCs w:val="24"/>
        </w:rPr>
        <w:t>甲方</w:t>
      </w:r>
      <w:r w:rsidRPr="00EB2415">
        <w:rPr>
          <w:rFonts w:eastAsia="標楷體"/>
          <w:szCs w:val="24"/>
        </w:rPr>
        <w:t>及</w:t>
      </w:r>
      <w:r w:rsidR="006371E2" w:rsidRPr="00EB2415">
        <w:rPr>
          <w:rFonts w:eastAsia="標楷體"/>
          <w:szCs w:val="24"/>
        </w:rPr>
        <w:t>乙方</w:t>
      </w:r>
      <w:r w:rsidRPr="00EB2415">
        <w:rPr>
          <w:rFonts w:eastAsia="標楷體"/>
          <w:szCs w:val="24"/>
        </w:rPr>
        <w:t>各執</w:t>
      </w:r>
      <w:r w:rsidRPr="00EB2415">
        <w:rPr>
          <w:rFonts w:eastAsia="標楷體"/>
          <w:szCs w:val="24"/>
        </w:rPr>
        <w:t>1</w:t>
      </w:r>
      <w:r w:rsidRPr="00EB2415">
        <w:rPr>
          <w:rFonts w:eastAsia="標楷體"/>
          <w:szCs w:val="24"/>
        </w:rPr>
        <w:t>份，並由雙方各依規定貼用印花稅票。副本</w:t>
      </w:r>
      <w:r w:rsidRPr="00EB2415">
        <w:rPr>
          <w:rFonts w:eastAsia="標楷體"/>
          <w:szCs w:val="24"/>
        </w:rPr>
        <w:t>2</w:t>
      </w:r>
      <w:r w:rsidRPr="00EB2415">
        <w:rPr>
          <w:rFonts w:eastAsia="標楷體"/>
          <w:szCs w:val="24"/>
        </w:rPr>
        <w:t>份，由甲方相關單位執用。副本如有誤繕，以正本為準。</w:t>
      </w:r>
    </w:p>
    <w:p w:rsidR="004F57DA" w:rsidRPr="00EB2415" w:rsidRDefault="004F57DA">
      <w:pPr>
        <w:spacing w:beforeLines="10" w:before="24" w:afterLines="10" w:after="24" w:line="0" w:lineRule="atLeast"/>
        <w:ind w:left="568" w:hanging="284"/>
        <w:jc w:val="both"/>
        <w:rPr>
          <w:rFonts w:eastAsia="標楷體"/>
          <w:szCs w:val="24"/>
        </w:rPr>
      </w:pPr>
      <w:r w:rsidRPr="00EB2415">
        <w:rPr>
          <w:rFonts w:eastAsia="標楷體"/>
          <w:szCs w:val="24"/>
        </w:rPr>
        <w:t></w:t>
      </w: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lastRenderedPageBreak/>
        <w:t>第二條</w:t>
      </w:r>
      <w:r w:rsidRPr="00EB2415">
        <w:rPr>
          <w:rFonts w:eastAsia="標楷體"/>
          <w:b/>
          <w:szCs w:val="24"/>
        </w:rPr>
        <w:t xml:space="preserve">  </w:t>
      </w:r>
      <w:r w:rsidRPr="00EB2415">
        <w:rPr>
          <w:rFonts w:eastAsia="標楷體"/>
          <w:b/>
          <w:szCs w:val="24"/>
        </w:rPr>
        <w:t>履約標的</w:t>
      </w:r>
    </w:p>
    <w:p w:rsidR="004F57DA" w:rsidRPr="00EB2415" w:rsidRDefault="00272C6C">
      <w:pPr>
        <w:spacing w:beforeLines="10" w:before="24" w:afterLines="10" w:after="24" w:line="0" w:lineRule="atLeast"/>
        <w:ind w:leftChars="50" w:left="120"/>
        <w:jc w:val="both"/>
        <w:textDirection w:val="lrTbV"/>
        <w:rPr>
          <w:rFonts w:eastAsia="標楷體"/>
          <w:szCs w:val="24"/>
        </w:rPr>
      </w:pPr>
      <w:r w:rsidRPr="00EB2415">
        <w:rPr>
          <w:rFonts w:eastAsia="標楷體" w:hint="eastAsia"/>
          <w:szCs w:val="24"/>
        </w:rPr>
        <w:t>資料庫</w:t>
      </w:r>
      <w:r w:rsidR="004F57DA" w:rsidRPr="00EB2415">
        <w:rPr>
          <w:rFonts w:eastAsia="標楷體" w:hint="eastAsia"/>
          <w:szCs w:val="24"/>
        </w:rPr>
        <w:t>名稱及數量</w:t>
      </w:r>
      <w:r w:rsidR="002C79A0" w:rsidRPr="00EB2415">
        <w:rPr>
          <w:rFonts w:eastAsia="標楷體" w:hint="eastAsia"/>
          <w:szCs w:val="24"/>
        </w:rPr>
        <w:t>(</w:t>
      </w:r>
      <w:r w:rsidR="002C79A0" w:rsidRPr="00EB2415">
        <w:rPr>
          <w:rFonts w:eastAsia="標楷體" w:hint="eastAsia"/>
          <w:szCs w:val="24"/>
        </w:rPr>
        <w:t>授權範圍</w:t>
      </w:r>
      <w:r w:rsidR="002C79A0" w:rsidRPr="00EB2415">
        <w:rPr>
          <w:rFonts w:eastAsia="標楷體" w:hint="eastAsia"/>
          <w:szCs w:val="24"/>
        </w:rPr>
        <w:t>)</w:t>
      </w:r>
      <w:r w:rsidR="004F57DA" w:rsidRPr="00EB2415">
        <w:rPr>
          <w:rFonts w:eastAsia="標楷體"/>
          <w:szCs w:val="24"/>
        </w:rPr>
        <w:t>：</w:t>
      </w:r>
      <w:r w:rsidR="00D87696" w:rsidRPr="00EB2415">
        <w:rPr>
          <w:rFonts w:eastAsia="標楷體" w:hint="eastAsia"/>
          <w:szCs w:val="24"/>
          <w:u w:val="single"/>
        </w:rPr>
        <w:t xml:space="preserve"> </w:t>
      </w:r>
      <w:r w:rsidR="00AB2F07" w:rsidRPr="00EB2415">
        <w:rPr>
          <w:rFonts w:eastAsia="標楷體" w:hint="eastAsia"/>
          <w:szCs w:val="24"/>
          <w:u w:val="single"/>
        </w:rPr>
        <w:t xml:space="preserve">               </w:t>
      </w:r>
      <w:r w:rsidR="00D87696" w:rsidRPr="00EB2415">
        <w:rPr>
          <w:rFonts w:eastAsia="標楷體" w:hint="eastAsia"/>
          <w:szCs w:val="24"/>
          <w:u w:val="single"/>
        </w:rPr>
        <w:t xml:space="preserve"> </w:t>
      </w:r>
      <w:r w:rsidR="00FA4625" w:rsidRPr="00EB2415">
        <w:rPr>
          <w:rFonts w:eastAsia="標楷體" w:hint="eastAsia"/>
          <w:szCs w:val="24"/>
        </w:rPr>
        <w:t>（規格詳如附件）</w:t>
      </w:r>
    </w:p>
    <w:p w:rsidR="004F57DA" w:rsidRPr="00EB2415" w:rsidRDefault="004F57DA">
      <w:pPr>
        <w:spacing w:beforeLines="10" w:before="24" w:afterLines="10" w:after="24" w:line="0" w:lineRule="atLeast"/>
        <w:ind w:leftChars="50" w:left="120"/>
        <w:jc w:val="both"/>
        <w:textDirection w:val="lrTbV"/>
        <w:rPr>
          <w:rFonts w:eastAsia="標楷體"/>
          <w:b/>
          <w:sz w:val="16"/>
          <w:szCs w:val="16"/>
        </w:rPr>
      </w:pPr>
      <w:r w:rsidRPr="00EB2415">
        <w:rPr>
          <w:rFonts w:eastAsia="標楷體"/>
          <w:b/>
          <w:szCs w:val="24"/>
        </w:rPr>
        <w:t xml:space="preserve">　　　</w:t>
      </w:r>
      <w:r w:rsidRPr="00EB2415">
        <w:rPr>
          <w:rFonts w:eastAsia="標楷體"/>
          <w:b/>
          <w:szCs w:val="24"/>
        </w:rPr>
        <w:tab/>
      </w: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t>第三條</w:t>
      </w:r>
      <w:r w:rsidRPr="00EB2415">
        <w:rPr>
          <w:rFonts w:eastAsia="標楷體"/>
          <w:b/>
          <w:szCs w:val="24"/>
        </w:rPr>
        <w:t xml:space="preserve">  </w:t>
      </w:r>
      <w:r w:rsidRPr="00EB2415">
        <w:rPr>
          <w:rFonts w:eastAsia="標楷體"/>
          <w:b/>
          <w:szCs w:val="24"/>
        </w:rPr>
        <w:t>契約價金之給付</w:t>
      </w:r>
    </w:p>
    <w:p w:rsidR="004F57DA" w:rsidRPr="00EB2415" w:rsidRDefault="004F57DA">
      <w:pPr>
        <w:spacing w:beforeLines="10" w:before="24" w:afterLines="10" w:after="24" w:line="0" w:lineRule="atLeast"/>
        <w:ind w:leftChars="50" w:left="120"/>
        <w:jc w:val="both"/>
        <w:rPr>
          <w:rFonts w:eastAsia="標楷體"/>
          <w:szCs w:val="24"/>
        </w:rPr>
      </w:pPr>
      <w:r w:rsidRPr="00EB2415">
        <w:rPr>
          <w:rFonts w:eastAsia="標楷體"/>
          <w:szCs w:val="24"/>
        </w:rPr>
        <w:t>契</w:t>
      </w:r>
      <w:r w:rsidRPr="00EB2415">
        <w:rPr>
          <w:rFonts w:eastAsia="標楷體" w:hint="eastAsia"/>
          <w:szCs w:val="24"/>
        </w:rPr>
        <w:t>約總價：</w:t>
      </w:r>
      <w:r w:rsidRPr="001E52B2">
        <w:rPr>
          <w:rFonts w:eastAsia="標楷體" w:hint="eastAsia"/>
          <w:szCs w:val="24"/>
          <w:highlight w:val="lightGray"/>
        </w:rPr>
        <w:t>新台幣</w:t>
      </w:r>
      <w:r w:rsidR="004956A2" w:rsidRPr="001E52B2">
        <w:rPr>
          <w:rFonts w:eastAsia="標楷體" w:hint="eastAsia"/>
          <w:szCs w:val="24"/>
          <w:highlight w:val="lightGray"/>
          <w:u w:val="single"/>
        </w:rPr>
        <w:t xml:space="preserve"> </w:t>
      </w:r>
      <w:r w:rsidR="00AB2F07" w:rsidRPr="001E52B2">
        <w:rPr>
          <w:rFonts w:eastAsia="標楷體" w:hint="eastAsia"/>
          <w:szCs w:val="24"/>
          <w:highlight w:val="lightGray"/>
          <w:u w:val="single"/>
        </w:rPr>
        <w:t xml:space="preserve">              </w:t>
      </w:r>
      <w:r w:rsidRPr="001E52B2">
        <w:rPr>
          <w:rFonts w:eastAsia="標楷體" w:hint="eastAsia"/>
          <w:szCs w:val="24"/>
          <w:highlight w:val="lightGray"/>
        </w:rPr>
        <w:t>元整</w:t>
      </w:r>
      <w:r w:rsidR="00E04B63" w:rsidRPr="001E52B2">
        <w:rPr>
          <w:rFonts w:eastAsia="標楷體" w:hint="eastAsia"/>
          <w:szCs w:val="24"/>
          <w:highlight w:val="lightGray"/>
        </w:rPr>
        <w:t>(</w:t>
      </w:r>
      <w:r w:rsidR="00362C68" w:rsidRPr="001E52B2">
        <w:rPr>
          <w:rFonts w:eastAsia="標楷體" w:hint="eastAsia"/>
          <w:szCs w:val="24"/>
          <w:highlight w:val="lightGray"/>
        </w:rPr>
        <w:t>含稅）</w:t>
      </w:r>
      <w:r w:rsidR="00E04B63" w:rsidRPr="00EB2415">
        <w:rPr>
          <w:rFonts w:eastAsia="標楷體" w:hint="eastAsia"/>
          <w:szCs w:val="24"/>
        </w:rPr>
        <w:t>。</w:t>
      </w:r>
      <w:r w:rsidR="00362C68" w:rsidRPr="00EB2415">
        <w:rPr>
          <w:rFonts w:eastAsia="標楷體" w:hint="eastAsia"/>
          <w:szCs w:val="24"/>
        </w:rPr>
        <w:t xml:space="preserve"> </w:t>
      </w:r>
    </w:p>
    <w:p w:rsidR="004F57DA" w:rsidRPr="00EB2415" w:rsidRDefault="004F57DA">
      <w:pPr>
        <w:spacing w:line="0" w:lineRule="atLeast"/>
        <w:ind w:leftChars="50" w:left="2160" w:hangingChars="850" w:hanging="2040"/>
        <w:jc w:val="both"/>
        <w:textAlignment w:val="center"/>
        <w:rPr>
          <w:rFonts w:eastAsia="標楷體"/>
        </w:rPr>
      </w:pPr>
      <w:r w:rsidRPr="00EB2415">
        <w:rPr>
          <w:rFonts w:eastAsia="標楷體" w:hint="eastAsia"/>
          <w:szCs w:val="24"/>
        </w:rPr>
        <w:t>給付方式：</w:t>
      </w:r>
      <w:r w:rsidR="00A9538D" w:rsidRPr="00EB2415">
        <w:rPr>
          <w:rFonts w:eastAsia="標楷體" w:hint="eastAsia"/>
        </w:rPr>
        <w:t>■</w:t>
      </w:r>
      <w:r w:rsidRPr="00EB2415">
        <w:rPr>
          <w:rFonts w:eastAsia="標楷體" w:hint="eastAsia"/>
          <w:szCs w:val="24"/>
        </w:rPr>
        <w:t xml:space="preserve"> </w:t>
      </w:r>
      <w:r w:rsidR="00272C6C" w:rsidRPr="00EB2415">
        <w:rPr>
          <w:rFonts w:eastAsia="標楷體" w:hint="eastAsia"/>
        </w:rPr>
        <w:t>１、乙方所交資料庫之</w:t>
      </w:r>
      <w:r w:rsidRPr="00EB2415">
        <w:rPr>
          <w:rFonts w:eastAsia="標楷體" w:hint="eastAsia"/>
        </w:rPr>
        <w:t>規格及其附件等均</w:t>
      </w:r>
      <w:r w:rsidR="00A9538D" w:rsidRPr="00EB2415">
        <w:rPr>
          <w:rFonts w:eastAsia="標楷體" w:hint="eastAsia"/>
        </w:rPr>
        <w:t>須</w:t>
      </w:r>
      <w:r w:rsidRPr="00EB2415">
        <w:rPr>
          <w:rFonts w:eastAsia="標楷體" w:hint="eastAsia"/>
        </w:rPr>
        <w:t>與本</w:t>
      </w:r>
      <w:r w:rsidR="00635BAC" w:rsidRPr="00EB2415">
        <w:rPr>
          <w:rFonts w:eastAsia="標楷體" w:hint="eastAsia"/>
        </w:rPr>
        <w:t>契約</w:t>
      </w:r>
      <w:r w:rsidR="00272C6C" w:rsidRPr="00EB2415">
        <w:rPr>
          <w:rFonts w:eastAsia="標楷體" w:hint="eastAsia"/>
        </w:rPr>
        <w:t>相符，並</w:t>
      </w:r>
      <w:r w:rsidR="00180FAD" w:rsidRPr="00EB2415">
        <w:rPr>
          <w:rFonts w:eastAsia="標楷體" w:hint="eastAsia"/>
        </w:rPr>
        <w:t>於甲方指定</w:t>
      </w:r>
      <w:r w:rsidR="007D4F8B" w:rsidRPr="00EB2415">
        <w:rPr>
          <w:rFonts w:eastAsia="標楷體" w:hint="eastAsia"/>
        </w:rPr>
        <w:t>場所</w:t>
      </w:r>
      <w:r w:rsidR="00272C6C" w:rsidRPr="00EB2415">
        <w:rPr>
          <w:rFonts w:eastAsia="標楷體" w:hint="eastAsia"/>
        </w:rPr>
        <w:t>完成電腦連線</w:t>
      </w:r>
      <w:r w:rsidRPr="00EB2415">
        <w:rPr>
          <w:rFonts w:eastAsia="標楷體" w:hint="eastAsia"/>
        </w:rPr>
        <w:t>，經甲方</w:t>
      </w:r>
      <w:r w:rsidR="00DB65BD" w:rsidRPr="00EB2415">
        <w:rPr>
          <w:rFonts w:eastAsia="標楷體" w:hint="eastAsia"/>
        </w:rPr>
        <w:t>測試</w:t>
      </w:r>
      <w:r w:rsidRPr="00EB2415">
        <w:rPr>
          <w:rFonts w:eastAsia="標楷體" w:hint="eastAsia"/>
        </w:rPr>
        <w:t>合格</w:t>
      </w:r>
      <w:r w:rsidR="00272C6C" w:rsidRPr="00EB2415">
        <w:rPr>
          <w:rFonts w:eastAsia="標楷體" w:hint="eastAsia"/>
        </w:rPr>
        <w:t>可正常連線</w:t>
      </w:r>
      <w:r w:rsidR="00DB65BD" w:rsidRPr="00EB2415">
        <w:rPr>
          <w:rFonts w:eastAsia="標楷體" w:hint="eastAsia"/>
        </w:rPr>
        <w:t>使用後</w:t>
      </w:r>
      <w:r w:rsidRPr="00EB2415">
        <w:rPr>
          <w:rFonts w:eastAsia="標楷體" w:hint="eastAsia"/>
        </w:rPr>
        <w:t>一次付清。</w:t>
      </w:r>
    </w:p>
    <w:p w:rsidR="004F57DA" w:rsidRPr="00EB2415" w:rsidRDefault="004F57DA">
      <w:pPr>
        <w:spacing w:beforeLines="10" w:before="24" w:afterLines="10" w:after="24" w:line="0" w:lineRule="atLeast"/>
        <w:ind w:leftChars="50" w:left="120"/>
        <w:jc w:val="both"/>
        <w:rPr>
          <w:rFonts w:eastAsia="標楷體"/>
          <w:szCs w:val="24"/>
        </w:rPr>
      </w:pPr>
      <w:r w:rsidRPr="00EB2415">
        <w:rPr>
          <w:rFonts w:eastAsia="標楷體" w:hint="eastAsia"/>
        </w:rPr>
        <w:t xml:space="preserve">          </w:t>
      </w:r>
      <w:r w:rsidRPr="00EB2415">
        <w:rPr>
          <w:rFonts w:eastAsia="標楷體" w:hint="eastAsia"/>
        </w:rPr>
        <w:t>□</w:t>
      </w:r>
      <w:r w:rsidRPr="00EB2415">
        <w:rPr>
          <w:rFonts w:eastAsia="標楷體" w:hint="eastAsia"/>
        </w:rPr>
        <w:t xml:space="preserve"> </w:t>
      </w:r>
      <w:r w:rsidRPr="00EB2415">
        <w:rPr>
          <w:rFonts w:eastAsia="標楷體" w:hint="eastAsia"/>
        </w:rPr>
        <w:t>２、外購</w:t>
      </w:r>
      <w:r w:rsidR="006371E2" w:rsidRPr="00EB2415">
        <w:rPr>
          <w:rFonts w:eastAsia="標楷體" w:hint="eastAsia"/>
        </w:rPr>
        <w:t>甲方</w:t>
      </w:r>
      <w:r w:rsidRPr="00EB2415">
        <w:rPr>
          <w:rFonts w:eastAsia="標楷體" w:hint="eastAsia"/>
        </w:rPr>
        <w:t>開立信用狀。</w:t>
      </w:r>
      <w:r w:rsidRPr="00EB2415">
        <w:rPr>
          <w:rFonts w:eastAsia="標楷體" w:hint="eastAsia"/>
          <w:szCs w:val="24"/>
        </w:rPr>
        <w:t xml:space="preserve"> </w:t>
      </w:r>
    </w:p>
    <w:p w:rsidR="004F57DA" w:rsidRPr="00EB2415" w:rsidRDefault="004F57DA">
      <w:pPr>
        <w:spacing w:beforeLines="10" w:before="24" w:afterLines="10" w:after="24" w:line="0" w:lineRule="atLeast"/>
        <w:jc w:val="both"/>
        <w:rPr>
          <w:rFonts w:eastAsia="標楷體"/>
          <w:b/>
          <w:sz w:val="16"/>
          <w:szCs w:val="16"/>
        </w:rPr>
      </w:pP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t>第四條</w:t>
      </w:r>
      <w:r w:rsidRPr="00EB2415">
        <w:rPr>
          <w:rFonts w:eastAsia="標楷體"/>
          <w:b/>
          <w:szCs w:val="24"/>
        </w:rPr>
        <w:t xml:space="preserve">  </w:t>
      </w:r>
      <w:r w:rsidRPr="00EB2415">
        <w:rPr>
          <w:rFonts w:eastAsia="標楷體"/>
          <w:b/>
          <w:szCs w:val="24"/>
        </w:rPr>
        <w:t>契約價金之調整</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（一）驗收結果與規定不符，而不妨礙安全及使用需求，亦無減少通常效用或契約預定效用，經</w:t>
      </w:r>
      <w:r w:rsidR="006371E2" w:rsidRPr="00EB2415">
        <w:rPr>
          <w:rFonts w:eastAsia="標楷體"/>
          <w:szCs w:val="24"/>
        </w:rPr>
        <w:t>甲方</w:t>
      </w:r>
      <w:r w:rsidRPr="00EB2415">
        <w:rPr>
          <w:rFonts w:eastAsia="標楷體"/>
          <w:szCs w:val="24"/>
        </w:rPr>
        <w:t>檢討不必拆換、更換或拆換、更換確有困難，或不必補交者，得於必要時減價收受。</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（二）依契約價金總額結算給付者，未列入標價數量清單之項目或數量，其已於契約載明應由</w:t>
      </w:r>
      <w:r w:rsidR="006371E2" w:rsidRPr="00EB2415">
        <w:rPr>
          <w:rFonts w:eastAsia="標楷體"/>
          <w:szCs w:val="24"/>
        </w:rPr>
        <w:t>乙方</w:t>
      </w:r>
      <w:r w:rsidRPr="00EB2415">
        <w:rPr>
          <w:rFonts w:eastAsia="標楷體"/>
          <w:szCs w:val="24"/>
        </w:rPr>
        <w:t>供應或為</w:t>
      </w:r>
      <w:r w:rsidR="006371E2" w:rsidRPr="00EB2415">
        <w:rPr>
          <w:rFonts w:eastAsia="標楷體"/>
          <w:szCs w:val="24"/>
        </w:rPr>
        <w:t>乙方</w:t>
      </w:r>
      <w:r w:rsidRPr="00EB2415">
        <w:rPr>
          <w:rFonts w:eastAsia="標楷體"/>
          <w:szCs w:val="24"/>
        </w:rPr>
        <w:t>完成履約所必須者，仍應由</w:t>
      </w:r>
      <w:r w:rsidR="006371E2" w:rsidRPr="00EB2415">
        <w:rPr>
          <w:rFonts w:eastAsia="標楷體"/>
          <w:szCs w:val="24"/>
        </w:rPr>
        <w:t>乙方</w:t>
      </w:r>
      <w:r w:rsidRPr="00EB2415">
        <w:rPr>
          <w:rFonts w:eastAsia="標楷體"/>
          <w:szCs w:val="24"/>
        </w:rPr>
        <w:t>負責供應，不得據以請求加價。</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（三）契約價金，除另有規定外，含</w:t>
      </w:r>
      <w:r w:rsidR="006371E2" w:rsidRPr="00EB2415">
        <w:rPr>
          <w:rFonts w:eastAsia="標楷體"/>
          <w:szCs w:val="24"/>
        </w:rPr>
        <w:t>乙方</w:t>
      </w:r>
      <w:r w:rsidRPr="00EB2415">
        <w:rPr>
          <w:rFonts w:eastAsia="標楷體"/>
          <w:szCs w:val="24"/>
        </w:rPr>
        <w:t>及其人員依中華民國法令應繳納之稅捐、規費及強制性保險之保險費。</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（四）中華民國以外其他國家或地區之稅捐、規費或關稅，由</w:t>
      </w:r>
      <w:r w:rsidR="006371E2" w:rsidRPr="00EB2415">
        <w:rPr>
          <w:rFonts w:eastAsia="標楷體"/>
          <w:szCs w:val="24"/>
        </w:rPr>
        <w:t>乙方</w:t>
      </w:r>
      <w:r w:rsidRPr="00EB2415">
        <w:rPr>
          <w:rFonts w:eastAsia="標楷體"/>
          <w:szCs w:val="24"/>
        </w:rPr>
        <w:t>負擔。</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（五）</w:t>
      </w:r>
      <w:r w:rsidR="006371E2" w:rsidRPr="00EB2415">
        <w:rPr>
          <w:rFonts w:eastAsia="標楷體"/>
          <w:szCs w:val="24"/>
        </w:rPr>
        <w:t>乙方</w:t>
      </w:r>
      <w:r w:rsidRPr="00EB2415">
        <w:rPr>
          <w:rFonts w:eastAsia="標楷體"/>
          <w:szCs w:val="24"/>
        </w:rPr>
        <w:t>履約遇有下列情形之一，致履約費用增加或減少者，契約價金得予調整：</w:t>
      </w:r>
    </w:p>
    <w:p w:rsidR="004F57DA" w:rsidRPr="00EB2415" w:rsidRDefault="004F57DA">
      <w:pPr>
        <w:numPr>
          <w:ilvl w:val="0"/>
          <w:numId w:val="4"/>
        </w:numPr>
        <w:tabs>
          <w:tab w:val="num" w:pos="960"/>
        </w:tabs>
        <w:spacing w:beforeLines="10" w:before="24" w:afterLines="10" w:after="24" w:line="0" w:lineRule="atLeast"/>
        <w:ind w:leftChars="300" w:left="720" w:firstLine="0"/>
        <w:jc w:val="both"/>
        <w:textDirection w:val="lrTbV"/>
        <w:rPr>
          <w:rFonts w:eastAsia="標楷體"/>
          <w:szCs w:val="24"/>
        </w:rPr>
      </w:pPr>
      <w:r w:rsidRPr="00EB2415">
        <w:rPr>
          <w:rFonts w:eastAsia="標楷體"/>
          <w:szCs w:val="24"/>
        </w:rPr>
        <w:t>政府法令之新增或變更。</w:t>
      </w:r>
    </w:p>
    <w:p w:rsidR="004F57DA" w:rsidRPr="00EB2415" w:rsidRDefault="004F57DA">
      <w:pPr>
        <w:numPr>
          <w:ilvl w:val="0"/>
          <w:numId w:val="4"/>
        </w:numPr>
        <w:tabs>
          <w:tab w:val="num" w:pos="960"/>
        </w:tabs>
        <w:spacing w:beforeLines="10" w:before="24" w:afterLines="10" w:after="24" w:line="0" w:lineRule="atLeast"/>
        <w:ind w:leftChars="300" w:left="720" w:firstLine="0"/>
        <w:jc w:val="both"/>
        <w:textDirection w:val="lrTbV"/>
        <w:rPr>
          <w:rFonts w:eastAsia="標楷體"/>
          <w:szCs w:val="24"/>
        </w:rPr>
      </w:pPr>
      <w:r w:rsidRPr="00EB2415">
        <w:rPr>
          <w:rFonts w:eastAsia="標楷體"/>
          <w:szCs w:val="24"/>
        </w:rPr>
        <w:t>稅捐或規費之新增或變更。</w:t>
      </w:r>
    </w:p>
    <w:p w:rsidR="004F57DA" w:rsidRPr="00EB2415" w:rsidRDefault="004F57DA">
      <w:pPr>
        <w:numPr>
          <w:ilvl w:val="0"/>
          <w:numId w:val="4"/>
        </w:numPr>
        <w:tabs>
          <w:tab w:val="num" w:pos="960"/>
        </w:tabs>
        <w:spacing w:beforeLines="10" w:before="24" w:afterLines="10" w:after="24" w:line="0" w:lineRule="atLeast"/>
        <w:ind w:leftChars="300" w:left="720" w:firstLine="0"/>
        <w:jc w:val="both"/>
        <w:textDirection w:val="lrTbV"/>
        <w:rPr>
          <w:rFonts w:eastAsia="標楷體"/>
          <w:szCs w:val="24"/>
        </w:rPr>
      </w:pPr>
      <w:r w:rsidRPr="00EB2415">
        <w:rPr>
          <w:rFonts w:eastAsia="標楷體"/>
          <w:szCs w:val="24"/>
        </w:rPr>
        <w:t>政府公告、公定或管制費率之變更。</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（六）前款情形，屬中華民國政府所為，致履約成本增加者，其所增加之必要費用，由</w:t>
      </w:r>
      <w:r w:rsidR="006371E2" w:rsidRPr="00EB2415">
        <w:rPr>
          <w:rFonts w:eastAsia="標楷體"/>
          <w:szCs w:val="24"/>
        </w:rPr>
        <w:t>甲方</w:t>
      </w:r>
      <w:r w:rsidRPr="00EB2415">
        <w:rPr>
          <w:rFonts w:eastAsia="標楷體"/>
          <w:szCs w:val="24"/>
        </w:rPr>
        <w:t>負擔；致履約成本減少者，其所減少之部分，得自契約價金中扣除。其他國家政府所為，致履約成本增加或減少者，契約價金不予調整。</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（七）</w:t>
      </w:r>
      <w:r w:rsidR="006371E2" w:rsidRPr="00EB2415">
        <w:rPr>
          <w:rFonts w:eastAsia="標楷體"/>
          <w:szCs w:val="24"/>
        </w:rPr>
        <w:t>乙方</w:t>
      </w:r>
      <w:r w:rsidRPr="00EB2415">
        <w:rPr>
          <w:rFonts w:eastAsia="標楷體"/>
          <w:szCs w:val="24"/>
        </w:rPr>
        <w:t>為履約須進口自用機具、設備或材料者，其進口及復運出口所需手續及費用，由</w:t>
      </w:r>
      <w:r w:rsidR="006371E2" w:rsidRPr="00EB2415">
        <w:rPr>
          <w:rFonts w:eastAsia="標楷體"/>
          <w:szCs w:val="24"/>
        </w:rPr>
        <w:t>乙方</w:t>
      </w:r>
      <w:r w:rsidRPr="00EB2415">
        <w:rPr>
          <w:rFonts w:eastAsia="標楷體"/>
          <w:szCs w:val="24"/>
        </w:rPr>
        <w:t>負責。</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（八）契約規定</w:t>
      </w:r>
      <w:r w:rsidR="006371E2" w:rsidRPr="00EB2415">
        <w:rPr>
          <w:rFonts w:eastAsia="標楷體"/>
          <w:szCs w:val="24"/>
        </w:rPr>
        <w:t>乙方</w:t>
      </w:r>
      <w:r w:rsidRPr="00EB2415">
        <w:rPr>
          <w:rFonts w:eastAsia="標楷體"/>
          <w:szCs w:val="24"/>
        </w:rPr>
        <w:t>履約標的應經第三人檢驗者，除另有規定外，其檢驗所需費用，由</w:t>
      </w:r>
      <w:r w:rsidR="006371E2" w:rsidRPr="00EB2415">
        <w:rPr>
          <w:rFonts w:eastAsia="標楷體"/>
          <w:szCs w:val="24"/>
        </w:rPr>
        <w:t>乙方</w:t>
      </w:r>
      <w:r w:rsidRPr="00EB2415">
        <w:rPr>
          <w:rFonts w:eastAsia="標楷體"/>
          <w:szCs w:val="24"/>
        </w:rPr>
        <w:t>負擔。</w:t>
      </w:r>
    </w:p>
    <w:p w:rsidR="004F57DA" w:rsidRPr="00EB2415" w:rsidRDefault="004F57DA">
      <w:pPr>
        <w:pStyle w:val="3"/>
        <w:spacing w:beforeLines="10" w:before="24" w:afterLines="10" w:after="24" w:line="0" w:lineRule="atLeast"/>
        <w:ind w:left="568"/>
        <w:textDirection w:val="lrTb"/>
        <w:rPr>
          <w:rFonts w:ascii="Times New Roman" w:eastAsia="標楷體"/>
          <w:sz w:val="16"/>
          <w:szCs w:val="16"/>
        </w:rPr>
      </w:pPr>
      <w:r w:rsidRPr="00EB2415">
        <w:rPr>
          <w:rFonts w:ascii="Times New Roman" w:eastAsia="標楷體"/>
          <w:sz w:val="24"/>
          <w:szCs w:val="24"/>
        </w:rPr>
        <w:t xml:space="preserve"> </w:t>
      </w: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t>第五條</w:t>
      </w:r>
      <w:r w:rsidRPr="00EB2415">
        <w:rPr>
          <w:rFonts w:eastAsia="標楷體"/>
          <w:b/>
          <w:szCs w:val="24"/>
        </w:rPr>
        <w:t xml:space="preserve">  </w:t>
      </w:r>
      <w:r w:rsidRPr="00EB2415">
        <w:rPr>
          <w:rFonts w:eastAsia="標楷體"/>
          <w:b/>
          <w:szCs w:val="24"/>
        </w:rPr>
        <w:t>契約價金之給付條件</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（一）契約依下列規定辦理付款：</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szCs w:val="24"/>
        </w:rPr>
        <w:t>1.</w:t>
      </w:r>
      <w:r w:rsidRPr="00EB2415">
        <w:rPr>
          <w:rFonts w:eastAsia="標楷體"/>
          <w:szCs w:val="24"/>
        </w:rPr>
        <w:t>訓練費之付款</w:t>
      </w:r>
      <w:r w:rsidRPr="00EB2415">
        <w:rPr>
          <w:rFonts w:eastAsia="標楷體"/>
          <w:szCs w:val="24"/>
        </w:rPr>
        <w:t>(</w:t>
      </w:r>
      <w:r w:rsidRPr="00EB2415">
        <w:rPr>
          <w:rFonts w:eastAsia="標楷體"/>
          <w:szCs w:val="24"/>
        </w:rPr>
        <w:t>由</w:t>
      </w:r>
      <w:r w:rsidR="006371E2" w:rsidRPr="00EB2415">
        <w:rPr>
          <w:rFonts w:eastAsia="標楷體"/>
          <w:szCs w:val="24"/>
        </w:rPr>
        <w:t>甲方</w:t>
      </w:r>
      <w:r w:rsidRPr="00EB2415">
        <w:rPr>
          <w:rFonts w:eastAsia="標楷體"/>
          <w:szCs w:val="24"/>
        </w:rPr>
        <w:t>視需要於招標時載明，無者免填</w:t>
      </w:r>
      <w:r w:rsidRPr="00EB2415">
        <w:rPr>
          <w:rFonts w:eastAsia="標楷體"/>
          <w:szCs w:val="24"/>
        </w:rPr>
        <w:t>)</w:t>
      </w:r>
      <w:r w:rsidRPr="00EB2415">
        <w:rPr>
          <w:rFonts w:eastAsia="標楷體"/>
          <w:szCs w:val="24"/>
        </w:rPr>
        <w:t>：</w:t>
      </w:r>
    </w:p>
    <w:p w:rsidR="004F57DA" w:rsidRPr="00EB2415" w:rsidRDefault="00EB2415">
      <w:pPr>
        <w:spacing w:beforeLines="10" w:before="24" w:afterLines="10" w:after="24" w:line="0" w:lineRule="atLeast"/>
        <w:ind w:leftChars="400" w:left="960"/>
        <w:jc w:val="both"/>
        <w:textDirection w:val="lrTbV"/>
        <w:rPr>
          <w:rFonts w:eastAsia="標楷體"/>
          <w:szCs w:val="24"/>
        </w:rPr>
      </w:pPr>
      <w:r>
        <w:rPr>
          <w:rFonts w:ascii="標楷體" w:eastAsia="標楷體" w:hAnsi="標楷體" w:hint="eastAsia"/>
          <w:szCs w:val="24"/>
        </w:rPr>
        <w:t>□</w:t>
      </w:r>
      <w:r w:rsidR="004F57DA" w:rsidRPr="00EB2415">
        <w:rPr>
          <w:rFonts w:eastAsia="標楷體"/>
          <w:szCs w:val="24"/>
        </w:rPr>
        <w:t>訓練完成後付款。</w:t>
      </w:r>
    </w:p>
    <w:p w:rsidR="004F57DA" w:rsidRPr="00EB2415" w:rsidRDefault="00EB2415">
      <w:pPr>
        <w:spacing w:beforeLines="10" w:before="24" w:afterLines="10" w:after="24" w:line="0" w:lineRule="atLeast"/>
        <w:ind w:leftChars="400" w:left="960"/>
        <w:jc w:val="both"/>
        <w:textDirection w:val="lrTbV"/>
        <w:rPr>
          <w:rFonts w:eastAsia="標楷體"/>
          <w:szCs w:val="24"/>
        </w:rPr>
      </w:pPr>
      <w:r>
        <w:rPr>
          <w:rFonts w:ascii="標楷體" w:eastAsia="標楷體" w:hAnsi="標楷體" w:hint="eastAsia"/>
          <w:szCs w:val="24"/>
        </w:rPr>
        <w:t>□</w:t>
      </w:r>
      <w:r w:rsidR="004F57DA" w:rsidRPr="00EB2415">
        <w:rPr>
          <w:rFonts w:eastAsia="標楷體"/>
          <w:szCs w:val="24"/>
        </w:rPr>
        <w:t>其他。</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szCs w:val="24"/>
        </w:rPr>
        <w:t>2.</w:t>
      </w:r>
      <w:r w:rsidRPr="00EB2415">
        <w:rPr>
          <w:rFonts w:eastAsia="標楷體"/>
          <w:szCs w:val="24"/>
        </w:rPr>
        <w:t>安裝測試費之付款</w:t>
      </w:r>
      <w:r w:rsidRPr="00EB2415">
        <w:rPr>
          <w:rFonts w:eastAsia="標楷體"/>
          <w:szCs w:val="24"/>
        </w:rPr>
        <w:t>(</w:t>
      </w:r>
      <w:r w:rsidRPr="00EB2415">
        <w:rPr>
          <w:rFonts w:eastAsia="標楷體"/>
          <w:szCs w:val="24"/>
        </w:rPr>
        <w:t>由</w:t>
      </w:r>
      <w:r w:rsidR="006371E2" w:rsidRPr="00EB2415">
        <w:rPr>
          <w:rFonts w:eastAsia="標楷體"/>
          <w:szCs w:val="24"/>
        </w:rPr>
        <w:t>甲方</w:t>
      </w:r>
      <w:r w:rsidRPr="00EB2415">
        <w:rPr>
          <w:rFonts w:eastAsia="標楷體"/>
          <w:szCs w:val="24"/>
        </w:rPr>
        <w:t>視需要於招標時載明，無者免填</w:t>
      </w:r>
      <w:r w:rsidRPr="00EB2415">
        <w:rPr>
          <w:rFonts w:eastAsia="標楷體"/>
          <w:szCs w:val="24"/>
        </w:rPr>
        <w:t>)</w:t>
      </w:r>
      <w:r w:rsidRPr="00EB2415">
        <w:rPr>
          <w:rFonts w:eastAsia="標楷體"/>
          <w:szCs w:val="24"/>
        </w:rPr>
        <w:t>：</w:t>
      </w:r>
    </w:p>
    <w:p w:rsidR="004F57DA" w:rsidRPr="00EB2415" w:rsidRDefault="00EB2415">
      <w:pPr>
        <w:spacing w:beforeLines="10" w:before="24" w:afterLines="10" w:after="24" w:line="0" w:lineRule="atLeast"/>
        <w:ind w:leftChars="400" w:left="960"/>
        <w:jc w:val="both"/>
        <w:textDirection w:val="lrTbV"/>
        <w:rPr>
          <w:rFonts w:eastAsia="標楷體"/>
          <w:szCs w:val="24"/>
        </w:rPr>
      </w:pPr>
      <w:r>
        <w:rPr>
          <w:rFonts w:ascii="標楷體" w:eastAsia="標楷體" w:hAnsi="標楷體" w:hint="eastAsia"/>
          <w:szCs w:val="24"/>
        </w:rPr>
        <w:t>□</w:t>
      </w:r>
      <w:r w:rsidR="004F57DA" w:rsidRPr="00EB2415">
        <w:rPr>
          <w:rFonts w:eastAsia="標楷體"/>
          <w:szCs w:val="24"/>
        </w:rPr>
        <w:t>安裝測試完成後付款。</w:t>
      </w:r>
    </w:p>
    <w:p w:rsidR="004F57DA" w:rsidRPr="00EB2415" w:rsidRDefault="00EB2415">
      <w:pPr>
        <w:spacing w:beforeLines="10" w:before="24" w:afterLines="10" w:after="24" w:line="0" w:lineRule="atLeast"/>
        <w:ind w:leftChars="400" w:left="960"/>
        <w:jc w:val="both"/>
        <w:textDirection w:val="lrTbV"/>
        <w:rPr>
          <w:rFonts w:eastAsia="標楷體"/>
          <w:szCs w:val="24"/>
        </w:rPr>
      </w:pPr>
      <w:r>
        <w:rPr>
          <w:rFonts w:ascii="標楷體" w:eastAsia="標楷體" w:hAnsi="標楷體" w:hint="eastAsia"/>
          <w:szCs w:val="24"/>
        </w:rPr>
        <w:t>□</w:t>
      </w:r>
      <w:r w:rsidR="004F57DA" w:rsidRPr="00EB2415">
        <w:rPr>
          <w:rFonts w:eastAsia="標楷體"/>
          <w:szCs w:val="24"/>
        </w:rPr>
        <w:t>其他。</w:t>
      </w:r>
    </w:p>
    <w:p w:rsidR="004F57DA" w:rsidRPr="00AA2A1B" w:rsidRDefault="004F57DA">
      <w:pPr>
        <w:spacing w:beforeLines="10" w:before="24" w:afterLines="10" w:after="24" w:line="0" w:lineRule="atLeast"/>
        <w:ind w:leftChars="300" w:left="900" w:hangingChars="75" w:hanging="180"/>
        <w:jc w:val="both"/>
        <w:textDirection w:val="lrTbV"/>
        <w:rPr>
          <w:rFonts w:ascii="標楷體" w:eastAsia="標楷體" w:hAnsi="標楷體"/>
          <w:szCs w:val="24"/>
        </w:rPr>
      </w:pPr>
      <w:r w:rsidRPr="00EB2415">
        <w:rPr>
          <w:rFonts w:eastAsia="標楷體"/>
          <w:szCs w:val="24"/>
        </w:rPr>
        <w:t>3.</w:t>
      </w:r>
      <w:r w:rsidRPr="00AA2A1B">
        <w:rPr>
          <w:rFonts w:eastAsia="標楷體"/>
          <w:color w:val="FF0000"/>
          <w:szCs w:val="24"/>
        </w:rPr>
        <w:t>驗收後付款：</w:t>
      </w:r>
      <w:r w:rsidR="00AA2A1B" w:rsidRPr="00AA2A1B">
        <w:rPr>
          <w:rFonts w:ascii="標楷體" w:eastAsia="標楷體" w:hAnsi="標楷體" w:cs="Helvetica" w:hint="eastAsia"/>
          <w:color w:val="FF0000"/>
          <w:szCs w:val="24"/>
        </w:rPr>
        <w:t>於驗收後</w:t>
      </w:r>
      <w:r w:rsidR="00AA2A1B" w:rsidRPr="00AA2A1B">
        <w:rPr>
          <w:rFonts w:ascii="標楷體" w:eastAsia="標楷體" w:hAnsi="標楷體"/>
          <w:color w:val="FF0000"/>
          <w:szCs w:val="24"/>
        </w:rPr>
        <w:t> </w:t>
      </w:r>
      <w:r w:rsidR="00AA2A1B" w:rsidRPr="00AA2A1B">
        <w:rPr>
          <w:rFonts w:ascii="標楷體" w:eastAsia="標楷體" w:hAnsi="標楷體" w:cs="Times"/>
          <w:color w:val="FF0000"/>
          <w:szCs w:val="24"/>
        </w:rPr>
        <w:t>(</w:t>
      </w:r>
      <w:r w:rsidR="00AA2A1B" w:rsidRPr="00AA2A1B">
        <w:rPr>
          <w:rFonts w:ascii="標楷體" w:eastAsia="標楷體" w:hAnsi="標楷體" w:cs="Helvetica" w:hint="eastAsia"/>
          <w:color w:val="FF0000"/>
          <w:szCs w:val="24"/>
        </w:rPr>
        <w:t>由甲方於招標時載明</w:t>
      </w:r>
      <w:r w:rsidR="00AA2A1B" w:rsidRPr="00AA2A1B">
        <w:rPr>
          <w:rFonts w:ascii="標楷體" w:eastAsia="標楷體" w:hAnsi="標楷體" w:cs="Times"/>
          <w:color w:val="FF0000"/>
          <w:szCs w:val="24"/>
        </w:rPr>
        <w:t>)</w:t>
      </w:r>
      <w:r w:rsidR="00AA2A1B" w:rsidRPr="00AA2A1B">
        <w:rPr>
          <w:rFonts w:ascii="標楷體" w:eastAsia="標楷體" w:hAnsi="標楷體" w:cs="Times" w:hint="eastAsia"/>
          <w:color w:val="FF0000"/>
          <w:szCs w:val="24"/>
        </w:rPr>
        <w:t>依照本契約第三條之給付方式，</w:t>
      </w:r>
      <w:r w:rsidR="005A21BF">
        <w:rPr>
          <w:rFonts w:ascii="標楷體" w:eastAsia="標楷體" w:hAnsi="標楷體" w:cs="Times" w:hint="eastAsia"/>
          <w:color w:val="FF0000"/>
          <w:szCs w:val="24"/>
        </w:rPr>
        <w:t>分</w:t>
      </w:r>
      <w:r w:rsidR="00AA2A1B" w:rsidRPr="00AA2A1B">
        <w:rPr>
          <w:rFonts w:ascii="標楷體" w:eastAsia="標楷體" w:hAnsi="標楷體" w:cs="Times" w:hint="eastAsia"/>
          <w:color w:val="FF0000"/>
          <w:szCs w:val="24"/>
        </w:rPr>
        <w:t>年</w:t>
      </w:r>
      <w:r w:rsidR="00AA2A1B" w:rsidRPr="00AA2A1B">
        <w:rPr>
          <w:rFonts w:ascii="標楷體" w:eastAsia="標楷體" w:hAnsi="標楷體" w:cs="Helvetica" w:hint="eastAsia"/>
          <w:color w:val="FF0000"/>
          <w:szCs w:val="24"/>
        </w:rPr>
        <w:t>撥付</w:t>
      </w:r>
      <w:r w:rsidRPr="00AA2A1B">
        <w:rPr>
          <w:rFonts w:ascii="標楷體" w:eastAsia="標楷體" w:hAnsi="標楷體"/>
          <w:color w:val="FF0000"/>
          <w:szCs w:val="24"/>
        </w:rPr>
        <w:t>。</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szCs w:val="24"/>
        </w:rPr>
        <w:t>4.</w:t>
      </w:r>
      <w:r w:rsidR="006371E2" w:rsidRPr="00EB2415">
        <w:rPr>
          <w:rFonts w:eastAsia="標楷體"/>
          <w:szCs w:val="24"/>
        </w:rPr>
        <w:t>乙方</w:t>
      </w:r>
      <w:r w:rsidRPr="00EB2415">
        <w:rPr>
          <w:rFonts w:eastAsia="標楷體"/>
          <w:szCs w:val="24"/>
        </w:rPr>
        <w:t>履約有下列情形之一者，</w:t>
      </w:r>
      <w:r w:rsidR="006371E2" w:rsidRPr="00EB2415">
        <w:rPr>
          <w:rFonts w:eastAsia="標楷體"/>
          <w:szCs w:val="24"/>
        </w:rPr>
        <w:t>甲方</w:t>
      </w:r>
      <w:r w:rsidRPr="00EB2415">
        <w:rPr>
          <w:rFonts w:eastAsia="標楷體"/>
          <w:szCs w:val="24"/>
        </w:rPr>
        <w:t>得暫停給付契約價金至情形消滅為止：</w:t>
      </w:r>
      <w:r w:rsidRPr="00EB2415">
        <w:rPr>
          <w:rFonts w:eastAsia="標楷體"/>
          <w:szCs w:val="24"/>
        </w:rPr>
        <w:t xml:space="preserve"> </w:t>
      </w:r>
    </w:p>
    <w:p w:rsidR="004F57DA" w:rsidRPr="00EB2415" w:rsidRDefault="004F57DA">
      <w:pPr>
        <w:spacing w:beforeLines="10" w:before="24" w:afterLines="10" w:after="24" w:line="0" w:lineRule="atLeast"/>
        <w:ind w:leftChars="400" w:left="960"/>
        <w:jc w:val="both"/>
        <w:textDirection w:val="lrTbV"/>
        <w:rPr>
          <w:rFonts w:eastAsia="標楷體"/>
          <w:szCs w:val="24"/>
        </w:rPr>
      </w:pPr>
      <w:r w:rsidRPr="00EB2415">
        <w:rPr>
          <w:rFonts w:eastAsia="標楷體"/>
          <w:szCs w:val="24"/>
        </w:rPr>
        <w:t>（</w:t>
      </w:r>
      <w:r w:rsidRPr="00EB2415">
        <w:rPr>
          <w:rFonts w:eastAsia="標楷體"/>
          <w:szCs w:val="24"/>
        </w:rPr>
        <w:t>1</w:t>
      </w:r>
      <w:r w:rsidRPr="00EB2415">
        <w:rPr>
          <w:rFonts w:eastAsia="標楷體"/>
          <w:szCs w:val="24"/>
        </w:rPr>
        <w:t>）履約有瑕疵經書面通知改善而逾期未改善者。</w:t>
      </w:r>
    </w:p>
    <w:p w:rsidR="004F57DA" w:rsidRPr="00EB2415" w:rsidRDefault="004F57DA">
      <w:pPr>
        <w:spacing w:beforeLines="10" w:before="24" w:afterLines="10" w:after="24" w:line="0" w:lineRule="atLeast"/>
        <w:ind w:leftChars="400" w:left="960"/>
        <w:jc w:val="both"/>
        <w:textDirection w:val="lrTbV"/>
        <w:rPr>
          <w:rFonts w:eastAsia="標楷體"/>
          <w:szCs w:val="24"/>
        </w:rPr>
      </w:pPr>
      <w:r w:rsidRPr="00EB2415">
        <w:rPr>
          <w:rFonts w:eastAsia="標楷體"/>
          <w:szCs w:val="24"/>
        </w:rPr>
        <w:t>（</w:t>
      </w:r>
      <w:r w:rsidRPr="00EB2415">
        <w:rPr>
          <w:rFonts w:eastAsia="標楷體"/>
          <w:szCs w:val="24"/>
        </w:rPr>
        <w:t>2</w:t>
      </w:r>
      <w:r w:rsidRPr="00EB2415">
        <w:rPr>
          <w:rFonts w:eastAsia="標楷體"/>
          <w:szCs w:val="24"/>
        </w:rPr>
        <w:t>）未履行契約應辦事項，經通知仍延不履行者。</w:t>
      </w:r>
    </w:p>
    <w:p w:rsidR="004F57DA" w:rsidRPr="00EB2415" w:rsidRDefault="004F57DA">
      <w:pPr>
        <w:spacing w:beforeLines="10" w:before="24" w:afterLines="10" w:after="24" w:line="0" w:lineRule="atLeast"/>
        <w:ind w:leftChars="400" w:left="960"/>
        <w:jc w:val="both"/>
        <w:textDirection w:val="lrTbV"/>
        <w:rPr>
          <w:rFonts w:eastAsia="標楷體"/>
          <w:szCs w:val="24"/>
        </w:rPr>
      </w:pPr>
      <w:r w:rsidRPr="00EB2415">
        <w:rPr>
          <w:rFonts w:eastAsia="標楷體"/>
          <w:szCs w:val="24"/>
        </w:rPr>
        <w:lastRenderedPageBreak/>
        <w:t>（</w:t>
      </w:r>
      <w:r w:rsidRPr="00EB2415">
        <w:rPr>
          <w:rFonts w:eastAsia="標楷體"/>
          <w:szCs w:val="24"/>
        </w:rPr>
        <w:t>3</w:t>
      </w:r>
      <w:r w:rsidRPr="00EB2415">
        <w:rPr>
          <w:rFonts w:eastAsia="標楷體"/>
          <w:szCs w:val="24"/>
        </w:rPr>
        <w:t>）其他違反法令或契約情形。</w:t>
      </w:r>
    </w:p>
    <w:p w:rsidR="004F57DA" w:rsidRPr="00EB2415" w:rsidRDefault="004F57DA">
      <w:pPr>
        <w:pStyle w:val="23"/>
        <w:spacing w:beforeLines="10" w:before="24" w:afterLines="10" w:after="24" w:line="0" w:lineRule="atLeast"/>
        <w:ind w:leftChars="300" w:left="900" w:hangingChars="75" w:hanging="180"/>
        <w:textDirection w:val="lrTb"/>
        <w:rPr>
          <w:rFonts w:ascii="Times New Roman" w:eastAsia="標楷體"/>
          <w:sz w:val="24"/>
          <w:szCs w:val="24"/>
        </w:rPr>
      </w:pPr>
      <w:r w:rsidRPr="00EB2415">
        <w:rPr>
          <w:rFonts w:ascii="Times New Roman" w:eastAsia="標楷體"/>
          <w:sz w:val="24"/>
          <w:szCs w:val="24"/>
        </w:rPr>
        <w:t>5.</w:t>
      </w:r>
      <w:r w:rsidRPr="00EB2415">
        <w:rPr>
          <w:rFonts w:ascii="Times New Roman" w:eastAsia="標楷體"/>
          <w:sz w:val="24"/>
          <w:szCs w:val="24"/>
        </w:rPr>
        <w:t>契約價金總額曾經減價而確定，其所組成之各單項價格得依約定方式調整；未約定調整方式者，視同就各單項價格依同一減價比率調整。投標文件中報價之分項價格合計數額與總價不同者，亦同。</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6.</w:t>
      </w:r>
      <w:r w:rsidR="006371E2" w:rsidRPr="00EB2415">
        <w:rPr>
          <w:rFonts w:eastAsia="標楷體"/>
          <w:szCs w:val="24"/>
        </w:rPr>
        <w:t>乙方</w:t>
      </w:r>
      <w:r w:rsidRPr="00EB2415">
        <w:rPr>
          <w:rFonts w:eastAsia="標楷體"/>
          <w:szCs w:val="24"/>
        </w:rPr>
        <w:t>計價領款之印</w:t>
      </w:r>
      <w:r w:rsidRPr="00EB2415">
        <w:rPr>
          <w:rFonts w:eastAsia="標楷體"/>
          <w:spacing w:val="4"/>
          <w:szCs w:val="24"/>
        </w:rPr>
        <w:t>章</w:t>
      </w:r>
      <w:r w:rsidRPr="00EB2415">
        <w:rPr>
          <w:rFonts w:eastAsia="標楷體"/>
          <w:szCs w:val="24"/>
        </w:rPr>
        <w:t>，除另有規定外，以</w:t>
      </w:r>
      <w:r w:rsidR="006371E2" w:rsidRPr="00EB2415">
        <w:rPr>
          <w:rFonts w:eastAsia="標楷體"/>
          <w:szCs w:val="24"/>
        </w:rPr>
        <w:t>乙方</w:t>
      </w:r>
      <w:r w:rsidRPr="00EB2415">
        <w:rPr>
          <w:rFonts w:eastAsia="標楷體"/>
          <w:szCs w:val="24"/>
        </w:rPr>
        <w:t>於投標文件所蓋之章為</w:t>
      </w:r>
      <w:r w:rsidRPr="00EB2415">
        <w:rPr>
          <w:rFonts w:eastAsia="標楷體"/>
          <w:spacing w:val="4"/>
          <w:szCs w:val="24"/>
        </w:rPr>
        <w:t>之</w:t>
      </w:r>
      <w:r w:rsidRPr="00EB2415">
        <w:rPr>
          <w:rFonts w:eastAsia="標楷體"/>
          <w:szCs w:val="24"/>
        </w:rPr>
        <w:t>。</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7.</w:t>
      </w:r>
      <w:r w:rsidR="006371E2" w:rsidRPr="00EB2415">
        <w:rPr>
          <w:rFonts w:eastAsia="標楷體"/>
          <w:szCs w:val="24"/>
        </w:rPr>
        <w:t>乙方</w:t>
      </w:r>
      <w:r w:rsidRPr="00EB2415">
        <w:rPr>
          <w:rFonts w:eastAsia="標楷體"/>
          <w:szCs w:val="24"/>
        </w:rPr>
        <w:t>於國內員工總人數逾</w:t>
      </w:r>
      <w:r w:rsidRPr="00EB2415">
        <w:rPr>
          <w:rFonts w:eastAsia="標楷體"/>
          <w:szCs w:val="24"/>
        </w:rPr>
        <w:t>100</w:t>
      </w:r>
      <w:r w:rsidRPr="00EB2415">
        <w:rPr>
          <w:rFonts w:eastAsia="標楷體"/>
          <w:szCs w:val="24"/>
        </w:rPr>
        <w:t>人，履約期間應僱用身心障礙者及原住民之人數，各應達其國內員工總人數</w:t>
      </w:r>
      <w:r w:rsidRPr="00EB2415">
        <w:rPr>
          <w:rFonts w:eastAsia="標楷體"/>
          <w:szCs w:val="24"/>
        </w:rPr>
        <w:t>1%</w:t>
      </w:r>
      <w:r w:rsidRPr="00EB2415">
        <w:rPr>
          <w:rFonts w:eastAsia="標楷體"/>
          <w:szCs w:val="24"/>
        </w:rPr>
        <w:t>，並均以整數為計算標準，未達整數部分不予計入。僱用不足者，應分別依規定向所在地之直轄市或縣（市）勞工主管</w:t>
      </w:r>
      <w:r w:rsidR="006371E2" w:rsidRPr="00EB2415">
        <w:rPr>
          <w:rFonts w:eastAsia="標楷體"/>
          <w:szCs w:val="24"/>
        </w:rPr>
        <w:t>甲方</w:t>
      </w:r>
      <w:r w:rsidRPr="00EB2415">
        <w:rPr>
          <w:rFonts w:eastAsia="標楷體"/>
          <w:szCs w:val="24"/>
        </w:rPr>
        <w:t>設立之身心障礙者就業基金專戶及原住民中央主管</w:t>
      </w:r>
      <w:r w:rsidR="006371E2" w:rsidRPr="00EB2415">
        <w:rPr>
          <w:rFonts w:eastAsia="標楷體"/>
          <w:szCs w:val="24"/>
        </w:rPr>
        <w:t>甲方</w:t>
      </w:r>
      <w:r w:rsidRPr="00EB2415">
        <w:rPr>
          <w:rFonts w:eastAsia="標楷體"/>
          <w:szCs w:val="24"/>
        </w:rPr>
        <w:t>設立之原住民族就業基金專戶，繳納上月之代金；並不得僱用外籍勞工取代僱用不足額部分。招標</w:t>
      </w:r>
      <w:r w:rsidR="006371E2" w:rsidRPr="00EB2415">
        <w:rPr>
          <w:rFonts w:eastAsia="標楷體"/>
          <w:szCs w:val="24"/>
        </w:rPr>
        <w:t>甲方</w:t>
      </w:r>
      <w:r w:rsidRPr="00EB2415">
        <w:rPr>
          <w:rFonts w:eastAsia="標楷體"/>
          <w:szCs w:val="24"/>
        </w:rPr>
        <w:t>應將國內員工總人數逾</w:t>
      </w:r>
      <w:r w:rsidRPr="00EB2415">
        <w:rPr>
          <w:rFonts w:eastAsia="標楷體"/>
          <w:szCs w:val="24"/>
        </w:rPr>
        <w:t>100</w:t>
      </w:r>
      <w:r w:rsidRPr="00EB2415">
        <w:rPr>
          <w:rFonts w:eastAsia="標楷體"/>
          <w:szCs w:val="24"/>
        </w:rPr>
        <w:t>人之</w:t>
      </w:r>
      <w:r w:rsidR="006371E2" w:rsidRPr="00EB2415">
        <w:rPr>
          <w:rFonts w:eastAsia="標楷體"/>
          <w:szCs w:val="24"/>
        </w:rPr>
        <w:t>乙方</w:t>
      </w:r>
      <w:r w:rsidRPr="00EB2415">
        <w:rPr>
          <w:rFonts w:eastAsia="標楷體"/>
          <w:szCs w:val="24"/>
        </w:rPr>
        <w:t>資料公開於政府採購資訊公告系統，以供勞工及原住民主管</w:t>
      </w:r>
      <w:r w:rsidR="006371E2" w:rsidRPr="00EB2415">
        <w:rPr>
          <w:rFonts w:eastAsia="標楷體"/>
          <w:szCs w:val="24"/>
        </w:rPr>
        <w:t>甲方</w:t>
      </w:r>
      <w:r w:rsidRPr="00EB2415">
        <w:rPr>
          <w:rFonts w:eastAsia="標楷體"/>
          <w:szCs w:val="24"/>
        </w:rPr>
        <w:t>查核代金繳納情形，招標</w:t>
      </w:r>
      <w:r w:rsidR="006371E2" w:rsidRPr="00EB2415">
        <w:rPr>
          <w:rFonts w:eastAsia="標楷體"/>
          <w:szCs w:val="24"/>
        </w:rPr>
        <w:t>甲方</w:t>
      </w:r>
      <w:r w:rsidRPr="00EB2415">
        <w:rPr>
          <w:rFonts w:eastAsia="標楷體"/>
          <w:szCs w:val="24"/>
        </w:rPr>
        <w:t>不另辦理查核。</w:t>
      </w:r>
    </w:p>
    <w:p w:rsidR="004F57DA" w:rsidRPr="00EB2415" w:rsidRDefault="004F57DA">
      <w:pPr>
        <w:spacing w:beforeLines="10" w:before="24" w:afterLines="10" w:after="24" w:line="0" w:lineRule="atLeast"/>
        <w:ind w:leftChars="50" w:left="120"/>
        <w:jc w:val="both"/>
        <w:rPr>
          <w:rFonts w:eastAsia="標楷體"/>
          <w:szCs w:val="24"/>
        </w:rPr>
      </w:pPr>
      <w:r w:rsidRPr="00EB2415">
        <w:rPr>
          <w:rFonts w:eastAsia="標楷體"/>
          <w:szCs w:val="24"/>
        </w:rPr>
        <w:t>（二）</w:t>
      </w:r>
      <w:r w:rsidR="006371E2" w:rsidRPr="00EB2415">
        <w:rPr>
          <w:rFonts w:eastAsia="標楷體"/>
          <w:szCs w:val="24"/>
        </w:rPr>
        <w:t>乙方</w:t>
      </w:r>
      <w:r w:rsidRPr="00EB2415">
        <w:rPr>
          <w:rFonts w:eastAsia="標楷體"/>
          <w:szCs w:val="24"/>
        </w:rPr>
        <w:t>請領契約價金時應提出統一發票，無統一發票者應提出收據。</w:t>
      </w:r>
    </w:p>
    <w:p w:rsidR="004F57DA" w:rsidRPr="00EB2415" w:rsidRDefault="004F57DA">
      <w:pPr>
        <w:spacing w:beforeLines="10" w:before="24" w:afterLines="10" w:after="24" w:line="0" w:lineRule="atLeast"/>
        <w:ind w:leftChars="50" w:left="120"/>
        <w:jc w:val="both"/>
        <w:rPr>
          <w:rFonts w:eastAsia="標楷體"/>
          <w:szCs w:val="24"/>
        </w:rPr>
      </w:pPr>
      <w:r w:rsidRPr="00EB2415">
        <w:rPr>
          <w:rFonts w:eastAsia="標楷體"/>
          <w:szCs w:val="24"/>
        </w:rPr>
        <w:t>（三）</w:t>
      </w:r>
      <w:r w:rsidR="006371E2" w:rsidRPr="00EB2415">
        <w:rPr>
          <w:rFonts w:eastAsia="標楷體"/>
          <w:szCs w:val="24"/>
        </w:rPr>
        <w:t>乙方</w:t>
      </w:r>
      <w:r w:rsidRPr="00EB2415">
        <w:rPr>
          <w:rFonts w:eastAsia="標楷體"/>
          <w:szCs w:val="24"/>
        </w:rPr>
        <w:t>請領契約價金時應提出之其他文件為</w:t>
      </w:r>
      <w:r w:rsidRPr="00EB2415">
        <w:rPr>
          <w:rFonts w:eastAsia="標楷體"/>
          <w:szCs w:val="24"/>
        </w:rPr>
        <w:t>(</w:t>
      </w:r>
      <w:r w:rsidRPr="00EB2415">
        <w:rPr>
          <w:rFonts w:eastAsia="標楷體"/>
          <w:szCs w:val="24"/>
        </w:rPr>
        <w:t>由</w:t>
      </w:r>
      <w:r w:rsidR="006371E2" w:rsidRPr="00EB2415">
        <w:rPr>
          <w:rFonts w:eastAsia="標楷體"/>
          <w:szCs w:val="24"/>
        </w:rPr>
        <w:t>甲方</w:t>
      </w:r>
      <w:r w:rsidRPr="00EB2415">
        <w:rPr>
          <w:rFonts w:eastAsia="標楷體"/>
          <w:szCs w:val="24"/>
        </w:rPr>
        <w:t>於招標時載明，無者免填</w:t>
      </w:r>
      <w:r w:rsidRPr="00EB2415">
        <w:rPr>
          <w:rFonts w:eastAsia="標楷體"/>
          <w:szCs w:val="24"/>
        </w:rPr>
        <w:t>)</w:t>
      </w:r>
      <w:r w:rsidRPr="00EB2415">
        <w:rPr>
          <w:rFonts w:eastAsia="標楷體"/>
          <w:szCs w:val="24"/>
        </w:rPr>
        <w:t>：</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外國</w:t>
      </w:r>
      <w:r w:rsidR="006371E2" w:rsidRPr="00EB2415">
        <w:rPr>
          <w:rFonts w:eastAsia="標楷體"/>
          <w:szCs w:val="24"/>
        </w:rPr>
        <w:t>乙方</w:t>
      </w:r>
      <w:r w:rsidR="004F57DA" w:rsidRPr="00EB2415">
        <w:rPr>
          <w:rFonts w:eastAsia="標楷體"/>
          <w:szCs w:val="24"/>
        </w:rPr>
        <w:t>之商業發票。</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成本或費用證明。</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海運、空運提單或其他運送證明。</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送貨簽收單。</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檢驗或檢疫證明。</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保險單或保險證明。</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保固證明。</w:t>
      </w:r>
    </w:p>
    <w:p w:rsidR="004F57DA" w:rsidRPr="00EB2415" w:rsidRDefault="00EB2415">
      <w:pPr>
        <w:spacing w:beforeLines="10" w:before="24" w:afterLines="10" w:after="24" w:line="0" w:lineRule="atLeast"/>
        <w:ind w:leftChars="300" w:left="720"/>
        <w:jc w:val="both"/>
        <w:rPr>
          <w:rFonts w:eastAsia="標楷體"/>
          <w:szCs w:val="24"/>
        </w:rPr>
      </w:pPr>
      <w:r>
        <w:rPr>
          <w:rFonts w:ascii="標楷體" w:eastAsia="標楷體" w:hAnsi="標楷體" w:hint="eastAsia"/>
          <w:szCs w:val="24"/>
        </w:rPr>
        <w:t>□</w:t>
      </w:r>
      <w:r w:rsidR="004F57DA" w:rsidRPr="00EB2415">
        <w:rPr>
          <w:rFonts w:eastAsia="標楷體"/>
          <w:szCs w:val="24"/>
        </w:rPr>
        <w:t>契約規定之其他給付憑證文件。</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（四）前款文件，應有出具人之簽名或蓋章。但慣例無需簽名或蓋章者，不在此限。</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（五）履約標的自中華民國境外輸入，契約允許以不可撤銷信用狀支付外國</w:t>
      </w:r>
      <w:r w:rsidR="006371E2" w:rsidRPr="00EB2415">
        <w:rPr>
          <w:rFonts w:eastAsia="標楷體"/>
          <w:szCs w:val="24"/>
        </w:rPr>
        <w:t>乙方</w:t>
      </w:r>
      <w:r w:rsidRPr="00EB2415">
        <w:rPr>
          <w:rFonts w:eastAsia="標楷體"/>
          <w:szCs w:val="24"/>
        </w:rPr>
        <w:t>契約價金，</w:t>
      </w:r>
      <w:r w:rsidR="006371E2" w:rsidRPr="00EB2415">
        <w:rPr>
          <w:rFonts w:eastAsia="標楷體"/>
          <w:szCs w:val="24"/>
        </w:rPr>
        <w:t>乙方</w:t>
      </w:r>
      <w:r w:rsidRPr="00EB2415">
        <w:rPr>
          <w:rFonts w:eastAsia="標楷體"/>
          <w:szCs w:val="24"/>
        </w:rPr>
        <w:t>遲延押匯或所提示之文件不符契約或信用狀規定，致</w:t>
      </w:r>
      <w:r w:rsidR="006371E2" w:rsidRPr="00EB2415">
        <w:rPr>
          <w:rFonts w:eastAsia="標楷體"/>
          <w:szCs w:val="24"/>
        </w:rPr>
        <w:t>甲方</w:t>
      </w:r>
      <w:r w:rsidRPr="00EB2415">
        <w:rPr>
          <w:rFonts w:eastAsia="標楷體"/>
          <w:szCs w:val="24"/>
        </w:rPr>
        <w:t>無法提貨時，不論</w:t>
      </w:r>
      <w:r w:rsidR="006371E2" w:rsidRPr="00EB2415">
        <w:rPr>
          <w:rFonts w:eastAsia="標楷體"/>
          <w:szCs w:val="24"/>
        </w:rPr>
        <w:t>甲方</w:t>
      </w:r>
      <w:r w:rsidRPr="00EB2415">
        <w:rPr>
          <w:rFonts w:eastAsia="標楷體"/>
          <w:szCs w:val="24"/>
        </w:rPr>
        <w:t>是否辦理擔保提貨，其因此而發生之額外倉租及其他費用，概由</w:t>
      </w:r>
      <w:r w:rsidR="006371E2" w:rsidRPr="00EB2415">
        <w:rPr>
          <w:rFonts w:eastAsia="標楷體"/>
          <w:szCs w:val="24"/>
        </w:rPr>
        <w:t>乙方</w:t>
      </w:r>
      <w:r w:rsidRPr="00EB2415">
        <w:rPr>
          <w:rFonts w:eastAsia="標楷體"/>
          <w:szCs w:val="24"/>
        </w:rPr>
        <w:t>負擔。</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（六）</w:t>
      </w:r>
      <w:r w:rsidR="006371E2" w:rsidRPr="00EB2415">
        <w:rPr>
          <w:rFonts w:eastAsia="標楷體"/>
          <w:szCs w:val="24"/>
        </w:rPr>
        <w:t>乙方</w:t>
      </w:r>
      <w:r w:rsidRPr="00EB2415">
        <w:rPr>
          <w:rFonts w:eastAsia="標楷體"/>
          <w:szCs w:val="24"/>
        </w:rPr>
        <w:t>履約有逾期違約金、損害賠償、採購標的損壞或短缺、不實行為、未完全履約、不符契約規定、溢領價金或減少履約事項等情形時，</w:t>
      </w:r>
      <w:r w:rsidR="006371E2" w:rsidRPr="00EB2415">
        <w:rPr>
          <w:rFonts w:eastAsia="標楷體"/>
          <w:szCs w:val="24"/>
        </w:rPr>
        <w:t>甲方</w:t>
      </w:r>
      <w:r w:rsidRPr="00EB2415">
        <w:rPr>
          <w:rFonts w:eastAsia="標楷體"/>
          <w:szCs w:val="24"/>
        </w:rPr>
        <w:t>得自應付價金中扣抵；其有不足者，得通知</w:t>
      </w:r>
      <w:r w:rsidR="006371E2" w:rsidRPr="00EB2415">
        <w:rPr>
          <w:rFonts w:eastAsia="標楷體"/>
          <w:szCs w:val="24"/>
        </w:rPr>
        <w:t>乙方</w:t>
      </w:r>
      <w:r w:rsidRPr="00EB2415">
        <w:rPr>
          <w:rFonts w:eastAsia="標楷體"/>
          <w:szCs w:val="24"/>
        </w:rPr>
        <w:t>給付或自保證金扣抵。</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（七）履約範圍包括代辦訓練操作或維護人員者，其費用除</w:t>
      </w:r>
      <w:r w:rsidR="006371E2" w:rsidRPr="00EB2415">
        <w:rPr>
          <w:rFonts w:eastAsia="標楷體"/>
          <w:szCs w:val="24"/>
        </w:rPr>
        <w:t>乙方</w:t>
      </w:r>
      <w:r w:rsidRPr="00EB2415">
        <w:rPr>
          <w:rFonts w:eastAsia="標楷體"/>
          <w:szCs w:val="24"/>
        </w:rPr>
        <w:t>本身所需者外，有關受訓人員之旅費及生活費用，由</w:t>
      </w:r>
      <w:r w:rsidR="006371E2" w:rsidRPr="00EB2415">
        <w:rPr>
          <w:rFonts w:eastAsia="標楷體"/>
          <w:szCs w:val="24"/>
        </w:rPr>
        <w:t>甲方</w:t>
      </w:r>
      <w:r w:rsidRPr="00EB2415">
        <w:rPr>
          <w:rFonts w:eastAsia="標楷體"/>
          <w:szCs w:val="24"/>
        </w:rPr>
        <w:t>自訂標準支給，不包括在契約價金內。</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（八）分包契約依採購法第</w:t>
      </w:r>
      <w:r w:rsidRPr="00EB2415">
        <w:rPr>
          <w:rFonts w:eastAsia="標楷體"/>
          <w:szCs w:val="24"/>
        </w:rPr>
        <w:t>67</w:t>
      </w:r>
      <w:r w:rsidRPr="00EB2415">
        <w:rPr>
          <w:rFonts w:eastAsia="標楷體"/>
          <w:szCs w:val="24"/>
        </w:rPr>
        <w:t>條第</w:t>
      </w:r>
      <w:r w:rsidRPr="00EB2415">
        <w:rPr>
          <w:rFonts w:eastAsia="標楷體"/>
          <w:szCs w:val="24"/>
        </w:rPr>
        <w:t>2</w:t>
      </w:r>
      <w:r w:rsidRPr="00EB2415">
        <w:rPr>
          <w:rFonts w:eastAsia="標楷體"/>
          <w:szCs w:val="24"/>
        </w:rPr>
        <w:t>項報備於</w:t>
      </w:r>
      <w:r w:rsidR="006371E2" w:rsidRPr="00EB2415">
        <w:rPr>
          <w:rFonts w:eastAsia="標楷體"/>
          <w:szCs w:val="24"/>
        </w:rPr>
        <w:t>甲方</w:t>
      </w:r>
      <w:r w:rsidRPr="00EB2415">
        <w:rPr>
          <w:rFonts w:eastAsia="標楷體"/>
          <w:szCs w:val="24"/>
        </w:rPr>
        <w:t>，並經</w:t>
      </w:r>
      <w:r w:rsidR="006371E2" w:rsidRPr="00EB2415">
        <w:rPr>
          <w:rFonts w:eastAsia="標楷體"/>
          <w:szCs w:val="24"/>
        </w:rPr>
        <w:t>乙方</w:t>
      </w:r>
      <w:r w:rsidRPr="00EB2415">
        <w:rPr>
          <w:rFonts w:eastAsia="標楷體"/>
          <w:szCs w:val="24"/>
        </w:rPr>
        <w:t>就分包部分設定權利質權予分包</w:t>
      </w:r>
      <w:r w:rsidR="006371E2" w:rsidRPr="00EB2415">
        <w:rPr>
          <w:rFonts w:eastAsia="標楷體"/>
          <w:szCs w:val="24"/>
        </w:rPr>
        <w:t>乙方</w:t>
      </w:r>
      <w:r w:rsidRPr="00EB2415">
        <w:rPr>
          <w:rFonts w:eastAsia="標楷體"/>
          <w:szCs w:val="24"/>
        </w:rPr>
        <w:t>者，該分包契約所載付款條件應符合本條前列各款規定</w:t>
      </w:r>
      <w:r w:rsidRPr="00EB2415">
        <w:rPr>
          <w:rFonts w:eastAsia="標楷體"/>
          <w:szCs w:val="24"/>
        </w:rPr>
        <w:t>(</w:t>
      </w:r>
      <w:r w:rsidRPr="00EB2415">
        <w:rPr>
          <w:rFonts w:eastAsia="標楷體"/>
          <w:szCs w:val="24"/>
        </w:rPr>
        <w:t>採購法第</w:t>
      </w:r>
      <w:r w:rsidRPr="00EB2415">
        <w:rPr>
          <w:rFonts w:eastAsia="標楷體"/>
          <w:szCs w:val="24"/>
        </w:rPr>
        <w:t>98</w:t>
      </w:r>
      <w:r w:rsidRPr="00EB2415">
        <w:rPr>
          <w:rFonts w:eastAsia="標楷體"/>
          <w:szCs w:val="24"/>
        </w:rPr>
        <w:t>條之規定除外</w:t>
      </w:r>
      <w:r w:rsidRPr="00EB2415">
        <w:rPr>
          <w:rFonts w:eastAsia="標楷體"/>
          <w:szCs w:val="24"/>
        </w:rPr>
        <w:t>)</w:t>
      </w:r>
      <w:r w:rsidRPr="00EB2415">
        <w:rPr>
          <w:rFonts w:eastAsia="標楷體"/>
          <w:szCs w:val="24"/>
        </w:rPr>
        <w:t>，或與</w:t>
      </w:r>
      <w:r w:rsidR="006371E2" w:rsidRPr="00EB2415">
        <w:rPr>
          <w:rFonts w:eastAsia="標楷體"/>
          <w:szCs w:val="24"/>
        </w:rPr>
        <w:t>甲方</w:t>
      </w:r>
      <w:r w:rsidRPr="00EB2415">
        <w:rPr>
          <w:rFonts w:eastAsia="標楷體"/>
          <w:szCs w:val="24"/>
        </w:rPr>
        <w:t>另行議定。</w:t>
      </w:r>
    </w:p>
    <w:p w:rsidR="004F57DA" w:rsidRPr="00EB2415" w:rsidRDefault="004F57DA">
      <w:pPr>
        <w:spacing w:beforeLines="10" w:before="24" w:afterLines="10" w:after="24" w:line="0" w:lineRule="atLeast"/>
        <w:ind w:leftChars="50" w:left="600" w:hangingChars="300" w:hanging="480"/>
        <w:jc w:val="both"/>
        <w:rPr>
          <w:rFonts w:eastAsia="標楷體"/>
          <w:sz w:val="16"/>
          <w:szCs w:val="16"/>
        </w:rPr>
      </w:pPr>
      <w:r w:rsidRPr="00EB2415">
        <w:rPr>
          <w:rFonts w:eastAsia="標楷體"/>
          <w:sz w:val="16"/>
          <w:szCs w:val="16"/>
        </w:rPr>
        <w:t></w:t>
      </w:r>
      <w:r w:rsidRPr="00EB2415">
        <w:rPr>
          <w:rFonts w:eastAsia="標楷體" w:hint="eastAsia"/>
          <w:sz w:val="16"/>
          <w:szCs w:val="16"/>
        </w:rPr>
        <w:t xml:space="preserve">　</w:t>
      </w:r>
    </w:p>
    <w:p w:rsidR="004F57DA" w:rsidRPr="00EB2415" w:rsidRDefault="004F57DA">
      <w:pPr>
        <w:spacing w:beforeLines="10" w:before="24" w:afterLines="10" w:after="24" w:line="0" w:lineRule="atLeast"/>
        <w:ind w:left="482" w:hanging="482"/>
        <w:jc w:val="both"/>
        <w:textDirection w:val="lrTbV"/>
        <w:rPr>
          <w:rFonts w:eastAsia="標楷體"/>
          <w:b/>
          <w:szCs w:val="24"/>
        </w:rPr>
      </w:pPr>
      <w:r w:rsidRPr="00EB2415">
        <w:rPr>
          <w:rFonts w:eastAsia="標楷體"/>
          <w:b/>
          <w:szCs w:val="24"/>
        </w:rPr>
        <w:t>第六條</w:t>
      </w:r>
      <w:r w:rsidRPr="00EB2415">
        <w:rPr>
          <w:rFonts w:eastAsia="標楷體"/>
          <w:b/>
          <w:szCs w:val="24"/>
        </w:rPr>
        <w:t xml:space="preserve">  </w:t>
      </w:r>
      <w:r w:rsidRPr="00EB2415">
        <w:rPr>
          <w:rFonts w:eastAsia="標楷體"/>
          <w:b/>
          <w:szCs w:val="24"/>
        </w:rPr>
        <w:t>稅捐</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hint="eastAsia"/>
          <w:szCs w:val="24"/>
        </w:rPr>
        <w:t>（一）</w:t>
      </w:r>
      <w:r w:rsidRPr="00EB2415">
        <w:rPr>
          <w:rFonts w:eastAsia="標楷體"/>
          <w:szCs w:val="24"/>
        </w:rPr>
        <w:t>以新臺幣報價之項目，除招標文件另有規定外，應含營業稅。由自然人投標者，不含營業稅。</w:t>
      </w:r>
    </w:p>
    <w:p w:rsidR="004F57DA" w:rsidRPr="00EB2415" w:rsidRDefault="004F57DA">
      <w:pPr>
        <w:spacing w:beforeLines="10" w:before="24" w:afterLines="10" w:after="24" w:line="0" w:lineRule="atLeast"/>
        <w:ind w:leftChars="50" w:left="840" w:hangingChars="300" w:hanging="720"/>
        <w:jc w:val="both"/>
        <w:rPr>
          <w:rFonts w:eastAsia="標楷體"/>
          <w:szCs w:val="24"/>
          <w:u w:val="single"/>
        </w:rPr>
      </w:pPr>
      <w:r w:rsidRPr="00EB2415">
        <w:rPr>
          <w:rFonts w:eastAsia="標楷體" w:hint="eastAsia"/>
          <w:szCs w:val="24"/>
        </w:rPr>
        <w:t>（二）</w:t>
      </w:r>
      <w:r w:rsidR="006371E2" w:rsidRPr="00EB2415">
        <w:rPr>
          <w:rFonts w:eastAsia="標楷體"/>
          <w:szCs w:val="24"/>
        </w:rPr>
        <w:t>乙方</w:t>
      </w:r>
      <w:r w:rsidRPr="00EB2415">
        <w:rPr>
          <w:rFonts w:eastAsia="標楷體"/>
          <w:szCs w:val="24"/>
        </w:rPr>
        <w:t>為進口施工或測試設備、臨時設施、於我國境內製造財物所需設備或材料、換新或補充前已進口之設備或材料等所生關稅、貨物稅及營業稅等稅捐、規費，由</w:t>
      </w:r>
      <w:r w:rsidR="006371E2" w:rsidRPr="00EB2415">
        <w:rPr>
          <w:rFonts w:eastAsia="標楷體"/>
          <w:szCs w:val="24"/>
        </w:rPr>
        <w:t>乙方</w:t>
      </w:r>
      <w:r w:rsidRPr="00EB2415">
        <w:rPr>
          <w:rFonts w:eastAsia="標楷體"/>
          <w:szCs w:val="24"/>
        </w:rPr>
        <w:t>負擔。</w:t>
      </w:r>
    </w:p>
    <w:p w:rsidR="004F57DA" w:rsidRPr="00EB2415" w:rsidRDefault="004F57DA" w:rsidP="003C11E8">
      <w:pPr>
        <w:spacing w:beforeLines="10" w:before="24" w:afterLines="10" w:after="24" w:line="0" w:lineRule="atLeast"/>
        <w:ind w:leftChars="50" w:left="840" w:hangingChars="300" w:hanging="720"/>
        <w:jc w:val="both"/>
        <w:rPr>
          <w:rFonts w:eastAsia="標楷體"/>
          <w:szCs w:val="24"/>
          <w:u w:val="single"/>
        </w:rPr>
      </w:pPr>
      <w:r w:rsidRPr="00EB2415">
        <w:rPr>
          <w:rFonts w:eastAsia="標楷體" w:hint="eastAsia"/>
          <w:szCs w:val="24"/>
        </w:rPr>
        <w:t>（三）</w:t>
      </w:r>
      <w:r w:rsidRPr="00EB2415">
        <w:rPr>
          <w:rFonts w:eastAsia="標楷體"/>
          <w:szCs w:val="24"/>
        </w:rPr>
        <w:t>進口財物或臨時設施，其於中華民國以外之任何稅捐、規費或關稅，由</w:t>
      </w:r>
      <w:r w:rsidR="006371E2" w:rsidRPr="00EB2415">
        <w:rPr>
          <w:rFonts w:eastAsia="標楷體"/>
          <w:szCs w:val="24"/>
        </w:rPr>
        <w:t>乙方</w:t>
      </w:r>
      <w:r w:rsidRPr="00EB2415">
        <w:rPr>
          <w:rFonts w:eastAsia="標楷體"/>
          <w:szCs w:val="24"/>
        </w:rPr>
        <w:t>負擔。</w:t>
      </w:r>
    </w:p>
    <w:p w:rsidR="00525EEE" w:rsidRPr="00EB2415" w:rsidRDefault="00525EEE" w:rsidP="003C11E8">
      <w:pPr>
        <w:spacing w:beforeLines="10" w:before="24" w:afterLines="10" w:after="24" w:line="0" w:lineRule="atLeast"/>
        <w:jc w:val="both"/>
        <w:textDirection w:val="lrTbV"/>
        <w:rPr>
          <w:rFonts w:eastAsia="標楷體"/>
          <w:b/>
          <w:szCs w:val="24"/>
        </w:rPr>
      </w:pPr>
    </w:p>
    <w:p w:rsidR="004F57DA" w:rsidRPr="00EB2415" w:rsidRDefault="004F57DA">
      <w:pPr>
        <w:spacing w:beforeLines="10" w:before="24" w:afterLines="10" w:after="24" w:line="0" w:lineRule="atLeast"/>
        <w:ind w:left="482" w:hanging="482"/>
        <w:jc w:val="both"/>
        <w:textDirection w:val="lrTbV"/>
        <w:rPr>
          <w:rFonts w:eastAsia="標楷體"/>
          <w:b/>
          <w:szCs w:val="24"/>
        </w:rPr>
      </w:pPr>
      <w:r w:rsidRPr="00EB2415">
        <w:rPr>
          <w:rFonts w:eastAsia="標楷體"/>
          <w:b/>
          <w:szCs w:val="24"/>
        </w:rPr>
        <w:t>第七條</w:t>
      </w:r>
      <w:r w:rsidRPr="00EB2415">
        <w:rPr>
          <w:rFonts w:eastAsia="標楷體"/>
          <w:b/>
          <w:szCs w:val="24"/>
        </w:rPr>
        <w:t xml:space="preserve">  </w:t>
      </w:r>
      <w:r w:rsidRPr="00EB2415">
        <w:rPr>
          <w:rFonts w:eastAsia="標楷體"/>
          <w:b/>
          <w:szCs w:val="24"/>
        </w:rPr>
        <w:t>履約期限</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（一）履約期限</w:t>
      </w:r>
      <w:r w:rsidRPr="00EB2415">
        <w:rPr>
          <w:rFonts w:eastAsia="標楷體"/>
          <w:szCs w:val="24"/>
        </w:rPr>
        <w:t>(</w:t>
      </w:r>
      <w:r w:rsidRPr="00EB2415">
        <w:rPr>
          <w:rFonts w:eastAsia="標楷體"/>
          <w:szCs w:val="24"/>
        </w:rPr>
        <w:t>由</w:t>
      </w:r>
      <w:r w:rsidR="006371E2" w:rsidRPr="00EB2415">
        <w:rPr>
          <w:rFonts w:eastAsia="標楷體"/>
          <w:szCs w:val="24"/>
        </w:rPr>
        <w:t>甲方</w:t>
      </w:r>
      <w:r w:rsidRPr="00EB2415">
        <w:rPr>
          <w:rFonts w:eastAsia="標楷體"/>
          <w:szCs w:val="24"/>
        </w:rPr>
        <w:t>於招標時載明</w:t>
      </w:r>
      <w:r w:rsidRPr="00EB2415">
        <w:rPr>
          <w:rFonts w:eastAsia="標楷體"/>
          <w:szCs w:val="24"/>
        </w:rPr>
        <w:t>)</w:t>
      </w:r>
      <w:r w:rsidRPr="00EB2415">
        <w:rPr>
          <w:rFonts w:eastAsia="標楷體"/>
          <w:szCs w:val="24"/>
        </w:rPr>
        <w:t>：</w:t>
      </w:r>
    </w:p>
    <w:p w:rsidR="004F57DA" w:rsidRPr="00EB2415" w:rsidRDefault="00181BB4">
      <w:pPr>
        <w:spacing w:beforeLines="10" w:before="24" w:afterLines="10" w:after="24" w:line="0" w:lineRule="atLeast"/>
        <w:ind w:leftChars="300" w:left="960" w:hangingChars="100" w:hanging="240"/>
        <w:jc w:val="both"/>
        <w:textDirection w:val="lrTbV"/>
        <w:rPr>
          <w:rFonts w:eastAsia="標楷體"/>
          <w:szCs w:val="24"/>
        </w:rPr>
      </w:pPr>
      <w:r w:rsidRPr="00EB2415">
        <w:rPr>
          <w:rFonts w:eastAsia="標楷體" w:hint="eastAsia"/>
          <w:szCs w:val="24"/>
        </w:rPr>
        <w:lastRenderedPageBreak/>
        <w:t>■</w:t>
      </w:r>
      <w:r w:rsidR="006371E2" w:rsidRPr="00EB2415">
        <w:rPr>
          <w:rFonts w:eastAsia="標楷體"/>
          <w:szCs w:val="24"/>
        </w:rPr>
        <w:t>乙方</w:t>
      </w:r>
      <w:r w:rsidR="004F57DA" w:rsidRPr="00EB2415">
        <w:rPr>
          <w:rFonts w:eastAsia="標楷體"/>
          <w:szCs w:val="24"/>
        </w:rPr>
        <w:t>應於</w:t>
      </w:r>
      <w:r w:rsidR="007D4F8B" w:rsidRPr="001E52B2">
        <w:rPr>
          <w:rFonts w:eastAsia="標楷體" w:hint="eastAsia"/>
          <w:szCs w:val="24"/>
          <w:highlight w:val="lightGray"/>
          <w:u w:val="single"/>
        </w:rPr>
        <w:t xml:space="preserve"> </w:t>
      </w:r>
      <w:r w:rsidR="0032743E" w:rsidRPr="001E52B2">
        <w:rPr>
          <w:rFonts w:eastAsia="標楷體" w:hint="eastAsia"/>
          <w:szCs w:val="24"/>
          <w:highlight w:val="lightGray"/>
          <w:u w:val="single"/>
        </w:rPr>
        <w:t xml:space="preserve">  </w:t>
      </w:r>
      <w:r w:rsidR="004F57DA" w:rsidRPr="001E52B2">
        <w:rPr>
          <w:rFonts w:eastAsia="標楷體"/>
          <w:szCs w:val="24"/>
          <w:highlight w:val="lightGray"/>
        </w:rPr>
        <w:t>年</w:t>
      </w:r>
      <w:r w:rsidR="004956A2" w:rsidRPr="001E52B2">
        <w:rPr>
          <w:rFonts w:eastAsia="標楷體" w:hint="eastAsia"/>
          <w:szCs w:val="24"/>
          <w:highlight w:val="lightGray"/>
          <w:u w:val="single"/>
        </w:rPr>
        <w:t xml:space="preserve"> </w:t>
      </w:r>
      <w:r w:rsidR="0032743E" w:rsidRPr="001E52B2">
        <w:rPr>
          <w:rFonts w:eastAsia="標楷體" w:hint="eastAsia"/>
          <w:szCs w:val="24"/>
          <w:highlight w:val="lightGray"/>
          <w:u w:val="single"/>
        </w:rPr>
        <w:t xml:space="preserve"> </w:t>
      </w:r>
      <w:r w:rsidR="004F57DA" w:rsidRPr="001E52B2">
        <w:rPr>
          <w:rFonts w:eastAsia="標楷體"/>
          <w:szCs w:val="24"/>
          <w:highlight w:val="lightGray"/>
        </w:rPr>
        <w:t>月</w:t>
      </w:r>
      <w:r w:rsidR="004F57DA" w:rsidRPr="001E52B2">
        <w:rPr>
          <w:rFonts w:eastAsia="標楷體" w:hint="eastAsia"/>
          <w:szCs w:val="24"/>
          <w:highlight w:val="lightGray"/>
          <w:u w:val="single"/>
        </w:rPr>
        <w:t xml:space="preserve"> </w:t>
      </w:r>
      <w:r w:rsidR="0032743E" w:rsidRPr="001E52B2">
        <w:rPr>
          <w:rFonts w:eastAsia="標楷體" w:hint="eastAsia"/>
          <w:szCs w:val="24"/>
          <w:highlight w:val="lightGray"/>
          <w:u w:val="single"/>
        </w:rPr>
        <w:t xml:space="preserve"> </w:t>
      </w:r>
      <w:r w:rsidR="004F57DA" w:rsidRPr="001E52B2">
        <w:rPr>
          <w:rFonts w:eastAsia="標楷體"/>
          <w:szCs w:val="24"/>
          <w:highlight w:val="lightGray"/>
        </w:rPr>
        <w:t>日</w:t>
      </w:r>
      <w:r w:rsidR="004F57DA" w:rsidRPr="001E52B2">
        <w:rPr>
          <w:rFonts w:eastAsia="標楷體" w:hint="eastAsia"/>
          <w:szCs w:val="24"/>
          <w:highlight w:val="lightGray"/>
        </w:rPr>
        <w:t>前</w:t>
      </w:r>
      <w:r w:rsidR="004F57DA" w:rsidRPr="00EB2415">
        <w:rPr>
          <w:rFonts w:eastAsia="標楷體"/>
          <w:szCs w:val="24"/>
        </w:rPr>
        <w:t>將採購標的</w:t>
      </w:r>
      <w:r w:rsidRPr="00EB2415">
        <w:rPr>
          <w:rFonts w:eastAsia="標楷體" w:hint="eastAsia"/>
          <w:szCs w:val="24"/>
        </w:rPr>
        <w:t>送達</w:t>
      </w:r>
      <w:r w:rsidR="00525EEE" w:rsidRPr="00EB2415">
        <w:rPr>
          <w:rFonts w:eastAsia="標楷體" w:hint="eastAsia"/>
          <w:szCs w:val="24"/>
        </w:rPr>
        <w:t>(</w:t>
      </w:r>
      <w:r w:rsidR="00525EEE" w:rsidRPr="00EB2415">
        <w:rPr>
          <w:rFonts w:eastAsia="標楷體" w:hint="eastAsia"/>
          <w:szCs w:val="24"/>
        </w:rPr>
        <w:t>交</w:t>
      </w:r>
      <w:r w:rsidR="00525EEE" w:rsidRPr="00EB2415">
        <w:rPr>
          <w:rFonts w:eastAsia="標楷體" w:hint="eastAsia"/>
          <w:szCs w:val="24"/>
        </w:rPr>
        <w:t>)</w:t>
      </w:r>
      <w:r w:rsidR="00D87696" w:rsidRPr="00EB2415">
        <w:rPr>
          <w:rFonts w:eastAsia="標楷體" w:hint="eastAsia"/>
          <w:szCs w:val="24"/>
          <w:u w:val="single"/>
        </w:rPr>
        <w:t xml:space="preserve">      </w:t>
      </w:r>
      <w:r w:rsidR="0032743E" w:rsidRPr="00EB2415">
        <w:rPr>
          <w:rFonts w:eastAsia="標楷體" w:hint="eastAsia"/>
          <w:szCs w:val="24"/>
          <w:u w:val="single"/>
        </w:rPr>
        <w:t xml:space="preserve">   </w:t>
      </w:r>
      <w:r w:rsidR="00D87696" w:rsidRPr="00EB2415">
        <w:rPr>
          <w:rFonts w:eastAsia="標楷體" w:hint="eastAsia"/>
          <w:szCs w:val="24"/>
          <w:u w:val="single"/>
        </w:rPr>
        <w:t xml:space="preserve">  </w:t>
      </w:r>
      <w:r w:rsidR="004F57DA" w:rsidRPr="00EB2415">
        <w:rPr>
          <w:rFonts w:eastAsia="標楷體"/>
          <w:szCs w:val="24"/>
          <w:u w:val="single"/>
        </w:rPr>
        <w:t xml:space="preserve"> </w:t>
      </w:r>
      <w:r w:rsidR="004F57DA" w:rsidRPr="00EB2415">
        <w:rPr>
          <w:rFonts w:eastAsia="標楷體"/>
          <w:szCs w:val="24"/>
        </w:rPr>
        <w:t xml:space="preserve"> (</w:t>
      </w:r>
      <w:r w:rsidR="004F57DA" w:rsidRPr="00EB2415">
        <w:rPr>
          <w:rFonts w:eastAsia="標楷體"/>
          <w:szCs w:val="24"/>
        </w:rPr>
        <w:t>指定之場所</w:t>
      </w:r>
      <w:r w:rsidR="004F57DA" w:rsidRPr="00EB2415">
        <w:rPr>
          <w:rFonts w:eastAsia="標楷體"/>
          <w:szCs w:val="24"/>
        </w:rPr>
        <w:t>)</w:t>
      </w:r>
      <w:r w:rsidR="004F57DA" w:rsidRPr="00EB2415">
        <w:rPr>
          <w:rFonts w:eastAsia="標楷體"/>
          <w:szCs w:val="24"/>
        </w:rPr>
        <w:t>，</w:t>
      </w:r>
      <w:r w:rsidR="007D4F8B" w:rsidRPr="00EB2415">
        <w:rPr>
          <w:rFonts w:eastAsia="標楷體" w:hint="eastAsia"/>
          <w:szCs w:val="24"/>
        </w:rPr>
        <w:t>完成電腦連線、</w:t>
      </w:r>
      <w:r w:rsidR="004F57DA" w:rsidRPr="00EB2415">
        <w:rPr>
          <w:rFonts w:eastAsia="標楷體"/>
          <w:szCs w:val="24"/>
        </w:rPr>
        <w:t>安裝</w:t>
      </w:r>
      <w:r w:rsidR="007D4F8B" w:rsidRPr="00EB2415">
        <w:rPr>
          <w:rFonts w:eastAsia="標楷體" w:hint="eastAsia"/>
          <w:szCs w:val="24"/>
        </w:rPr>
        <w:t>及</w:t>
      </w:r>
      <w:r w:rsidR="00990E32" w:rsidRPr="00EB2415">
        <w:rPr>
          <w:rFonts w:eastAsia="標楷體"/>
          <w:szCs w:val="24"/>
        </w:rPr>
        <w:t>測試完畢，且測試結果符合契約規定</w:t>
      </w:r>
      <w:r w:rsidR="00990E32" w:rsidRPr="00EB2415">
        <w:rPr>
          <w:rFonts w:eastAsia="標楷體" w:hint="eastAsia"/>
          <w:szCs w:val="24"/>
        </w:rPr>
        <w:t>；</w:t>
      </w:r>
      <w:r w:rsidR="00631A34" w:rsidRPr="00EB2415">
        <w:rPr>
          <w:rFonts w:eastAsia="標楷體" w:hint="eastAsia"/>
          <w:szCs w:val="24"/>
        </w:rPr>
        <w:t>並於</w:t>
      </w:r>
      <w:r w:rsidR="0032743E" w:rsidRPr="001E52B2">
        <w:rPr>
          <w:rFonts w:eastAsia="標楷體" w:hint="eastAsia"/>
          <w:szCs w:val="24"/>
          <w:highlight w:val="lightGray"/>
          <w:u w:val="single"/>
        </w:rPr>
        <w:t xml:space="preserve">   </w:t>
      </w:r>
      <w:r w:rsidR="00631A34" w:rsidRPr="001E52B2">
        <w:rPr>
          <w:rFonts w:eastAsia="標楷體"/>
          <w:szCs w:val="24"/>
          <w:highlight w:val="lightGray"/>
        </w:rPr>
        <w:t>年</w:t>
      </w:r>
      <w:r w:rsidR="0032743E" w:rsidRPr="001E52B2">
        <w:rPr>
          <w:rFonts w:eastAsia="標楷體" w:hint="eastAsia"/>
          <w:szCs w:val="24"/>
          <w:highlight w:val="lightGray"/>
          <w:u w:val="single"/>
        </w:rPr>
        <w:t xml:space="preserve"> </w:t>
      </w:r>
      <w:r w:rsidR="00631A34" w:rsidRPr="001E52B2">
        <w:rPr>
          <w:rFonts w:eastAsia="標楷體" w:hint="eastAsia"/>
          <w:szCs w:val="24"/>
          <w:highlight w:val="lightGray"/>
          <w:u w:val="single"/>
        </w:rPr>
        <w:t xml:space="preserve"> </w:t>
      </w:r>
      <w:r w:rsidR="00631A34" w:rsidRPr="001E52B2">
        <w:rPr>
          <w:rFonts w:eastAsia="標楷體"/>
          <w:szCs w:val="24"/>
          <w:highlight w:val="lightGray"/>
        </w:rPr>
        <w:t>月</w:t>
      </w:r>
      <w:r w:rsidR="0032743E" w:rsidRPr="001E52B2">
        <w:rPr>
          <w:rFonts w:eastAsia="標楷體" w:hint="eastAsia"/>
          <w:szCs w:val="24"/>
          <w:highlight w:val="lightGray"/>
          <w:u w:val="single"/>
        </w:rPr>
        <w:t xml:space="preserve"> </w:t>
      </w:r>
      <w:r w:rsidR="00631A34" w:rsidRPr="001E52B2">
        <w:rPr>
          <w:rFonts w:eastAsia="標楷體" w:hint="eastAsia"/>
          <w:szCs w:val="24"/>
          <w:highlight w:val="lightGray"/>
          <w:u w:val="single"/>
        </w:rPr>
        <w:t xml:space="preserve"> </w:t>
      </w:r>
      <w:r w:rsidR="00631A34" w:rsidRPr="001E52B2">
        <w:rPr>
          <w:rFonts w:eastAsia="標楷體"/>
          <w:szCs w:val="24"/>
          <w:highlight w:val="lightGray"/>
        </w:rPr>
        <w:t>日</w:t>
      </w:r>
      <w:r w:rsidR="00631A34" w:rsidRPr="00EB2415">
        <w:rPr>
          <w:rFonts w:eastAsia="標楷體" w:hint="eastAsia"/>
          <w:szCs w:val="24"/>
        </w:rPr>
        <w:t>至</w:t>
      </w:r>
      <w:r w:rsidR="00631A34" w:rsidRPr="001E52B2">
        <w:rPr>
          <w:rFonts w:eastAsia="標楷體" w:hint="eastAsia"/>
          <w:szCs w:val="24"/>
          <w:highlight w:val="lightGray"/>
          <w:u w:val="single"/>
        </w:rPr>
        <w:t xml:space="preserve"> </w:t>
      </w:r>
      <w:r w:rsidR="0032743E" w:rsidRPr="001E52B2">
        <w:rPr>
          <w:rFonts w:eastAsia="標楷體" w:hint="eastAsia"/>
          <w:szCs w:val="24"/>
          <w:highlight w:val="lightGray"/>
          <w:u w:val="single"/>
        </w:rPr>
        <w:t xml:space="preserve">   </w:t>
      </w:r>
      <w:r w:rsidR="00631A34" w:rsidRPr="001E52B2">
        <w:rPr>
          <w:rFonts w:eastAsia="標楷體"/>
          <w:szCs w:val="24"/>
          <w:highlight w:val="lightGray"/>
        </w:rPr>
        <w:t>年</w:t>
      </w:r>
      <w:r w:rsidR="0032743E" w:rsidRPr="001E52B2">
        <w:rPr>
          <w:rFonts w:eastAsia="標楷體" w:hint="eastAsia"/>
          <w:szCs w:val="24"/>
          <w:highlight w:val="lightGray"/>
          <w:u w:val="single"/>
        </w:rPr>
        <w:t xml:space="preserve"> </w:t>
      </w:r>
      <w:r w:rsidR="00631A34" w:rsidRPr="001E52B2">
        <w:rPr>
          <w:rFonts w:eastAsia="標楷體" w:hint="eastAsia"/>
          <w:szCs w:val="24"/>
          <w:highlight w:val="lightGray"/>
          <w:u w:val="single"/>
        </w:rPr>
        <w:t xml:space="preserve"> </w:t>
      </w:r>
      <w:r w:rsidR="00631A34" w:rsidRPr="001E52B2">
        <w:rPr>
          <w:rFonts w:eastAsia="標楷體"/>
          <w:szCs w:val="24"/>
          <w:highlight w:val="lightGray"/>
        </w:rPr>
        <w:t>月</w:t>
      </w:r>
      <w:r w:rsidR="0032743E" w:rsidRPr="001E52B2">
        <w:rPr>
          <w:rFonts w:eastAsia="標楷體" w:hint="eastAsia"/>
          <w:szCs w:val="24"/>
          <w:highlight w:val="lightGray"/>
          <w:u w:val="single"/>
        </w:rPr>
        <w:t xml:space="preserve">  </w:t>
      </w:r>
      <w:r w:rsidR="00631A34" w:rsidRPr="001E52B2">
        <w:rPr>
          <w:rFonts w:eastAsia="標楷體" w:hint="eastAsia"/>
          <w:szCs w:val="24"/>
          <w:highlight w:val="lightGray"/>
        </w:rPr>
        <w:t>日</w:t>
      </w:r>
      <w:r w:rsidR="00631A34" w:rsidRPr="00EB2415">
        <w:rPr>
          <w:rFonts w:eastAsia="標楷體" w:hint="eastAsia"/>
          <w:szCs w:val="24"/>
        </w:rPr>
        <w:t>之期間內履行</w:t>
      </w:r>
      <w:r w:rsidR="0032394B" w:rsidRPr="00EB2415">
        <w:rPr>
          <w:rFonts w:eastAsia="標楷體" w:hint="eastAsia"/>
          <w:szCs w:val="24"/>
        </w:rPr>
        <w:t>採購標的之</w:t>
      </w:r>
      <w:r w:rsidR="00990E32" w:rsidRPr="00EB2415">
        <w:rPr>
          <w:rFonts w:eastAsia="標楷體" w:hint="eastAsia"/>
          <w:szCs w:val="24"/>
        </w:rPr>
        <w:t>授權</w:t>
      </w:r>
      <w:r w:rsidR="0032394B" w:rsidRPr="00EB2415">
        <w:rPr>
          <w:rFonts w:eastAsia="標楷體" w:hint="eastAsia"/>
          <w:szCs w:val="24"/>
        </w:rPr>
        <w:t>供應。</w:t>
      </w:r>
    </w:p>
    <w:p w:rsidR="00DB785D" w:rsidRPr="00EB2415" w:rsidRDefault="00DB785D">
      <w:pPr>
        <w:spacing w:beforeLines="10" w:before="24" w:afterLines="10" w:after="24" w:line="0" w:lineRule="atLeast"/>
        <w:ind w:leftChars="50" w:left="840" w:hangingChars="300" w:hanging="720"/>
        <w:jc w:val="both"/>
        <w:textDirection w:val="lrTbV"/>
        <w:rPr>
          <w:rFonts w:eastAsia="標楷體"/>
          <w:b/>
          <w:szCs w:val="24"/>
        </w:rPr>
      </w:pPr>
      <w:r w:rsidRPr="00EB2415">
        <w:rPr>
          <w:rFonts w:eastAsia="標楷體"/>
          <w:szCs w:val="24"/>
        </w:rPr>
        <w:t>（二）</w:t>
      </w:r>
      <w:r w:rsidR="00BD5D3F" w:rsidRPr="00EB2415">
        <w:rPr>
          <w:rFonts w:eastAsia="標楷體" w:hint="eastAsia"/>
        </w:rPr>
        <w:t>如有</w:t>
      </w:r>
      <w:r w:rsidRPr="00EB2415">
        <w:rPr>
          <w:rFonts w:eastAsia="標楷體" w:hint="eastAsia"/>
        </w:rPr>
        <w:t>辦理電源接線、漏電斷路器及接地等作業乙方應聘請領有政府核發合格技術證照之人員施工，並應將相關證照影本檢送甲方存查，必要時乙方應洽甲方機電人員協助。如未確實辦理，因而造成甲方任何災害損失，乙方應負完全責任。</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w:t>
      </w:r>
      <w:r w:rsidR="00DB785D" w:rsidRPr="00EB2415">
        <w:rPr>
          <w:rFonts w:eastAsia="標楷體" w:hint="eastAsia"/>
          <w:szCs w:val="24"/>
        </w:rPr>
        <w:t>三</w:t>
      </w:r>
      <w:r w:rsidRPr="00EB2415">
        <w:rPr>
          <w:rFonts w:eastAsia="標楷體"/>
          <w:szCs w:val="24"/>
        </w:rPr>
        <w:t>）測試期間</w:t>
      </w:r>
      <w:r w:rsidRPr="00EB2415">
        <w:rPr>
          <w:rFonts w:eastAsia="標楷體"/>
          <w:szCs w:val="24"/>
        </w:rPr>
        <w:t>(</w:t>
      </w:r>
      <w:r w:rsidRPr="00EB2415">
        <w:rPr>
          <w:rFonts w:eastAsia="標楷體"/>
          <w:szCs w:val="24"/>
        </w:rPr>
        <w:t>無者免填</w:t>
      </w:r>
      <w:r w:rsidRPr="00EB2415">
        <w:rPr>
          <w:rFonts w:eastAsia="標楷體"/>
          <w:szCs w:val="24"/>
        </w:rPr>
        <w:t>)</w:t>
      </w:r>
      <w:r w:rsidRPr="00EB2415">
        <w:rPr>
          <w:rFonts w:eastAsia="標楷體"/>
          <w:szCs w:val="24"/>
        </w:rPr>
        <w:t>：</w:t>
      </w:r>
      <w:r w:rsidRPr="00EB2415">
        <w:rPr>
          <w:rFonts w:eastAsia="標楷體"/>
          <w:szCs w:val="24"/>
        </w:rPr>
        <w:t>______________________________</w:t>
      </w:r>
    </w:p>
    <w:p w:rsidR="004F57DA" w:rsidRPr="00EB2415" w:rsidRDefault="004F57DA">
      <w:pPr>
        <w:spacing w:beforeLines="10" w:before="24" w:afterLines="10" w:after="24" w:line="0" w:lineRule="atLeast"/>
        <w:ind w:leftChars="300" w:left="1920" w:hangingChars="500" w:hanging="1200"/>
        <w:jc w:val="both"/>
        <w:textDirection w:val="lrTbV"/>
        <w:rPr>
          <w:rFonts w:eastAsia="標楷體"/>
          <w:szCs w:val="24"/>
        </w:rPr>
      </w:pPr>
      <w:r w:rsidRPr="00EB2415">
        <w:rPr>
          <w:rFonts w:eastAsia="標楷體" w:hint="eastAsia"/>
          <w:szCs w:val="24"/>
        </w:rPr>
        <w:t>■</w:t>
      </w:r>
      <w:r w:rsidRPr="00EB2415">
        <w:rPr>
          <w:rFonts w:eastAsia="標楷體"/>
          <w:szCs w:val="24"/>
        </w:rPr>
        <w:t>日曆天：以日曆天計者，星期例假日、國定假日或其他休息日</w:t>
      </w:r>
      <w:r w:rsidRPr="00EB2415">
        <w:rPr>
          <w:rFonts w:eastAsia="標楷體" w:hint="eastAsia"/>
          <w:szCs w:val="24"/>
        </w:rPr>
        <w:t>■</w:t>
      </w:r>
      <w:r w:rsidRPr="00EB2415">
        <w:rPr>
          <w:rFonts w:eastAsia="標楷體"/>
          <w:szCs w:val="24"/>
        </w:rPr>
        <w:t>計入</w:t>
      </w:r>
      <w:r w:rsidR="00EB2415">
        <w:rPr>
          <w:rFonts w:ascii="標楷體" w:eastAsia="標楷體" w:hAnsi="標楷體" w:hint="eastAsia"/>
          <w:szCs w:val="24"/>
        </w:rPr>
        <w:t>□</w:t>
      </w:r>
      <w:r w:rsidRPr="00EB2415">
        <w:rPr>
          <w:rFonts w:eastAsia="標楷體"/>
          <w:szCs w:val="24"/>
        </w:rPr>
        <w:t>不計入，由</w:t>
      </w:r>
      <w:r w:rsidR="006371E2" w:rsidRPr="00EB2415">
        <w:rPr>
          <w:rFonts w:eastAsia="標楷體"/>
          <w:szCs w:val="24"/>
        </w:rPr>
        <w:t>甲方</w:t>
      </w:r>
      <w:r w:rsidRPr="00EB2415">
        <w:rPr>
          <w:rFonts w:eastAsia="標楷體"/>
          <w:szCs w:val="24"/>
        </w:rPr>
        <w:t>於招標時載明。</w:t>
      </w:r>
    </w:p>
    <w:p w:rsidR="004F57DA" w:rsidRPr="00EB2415" w:rsidRDefault="00EB2415">
      <w:pPr>
        <w:spacing w:beforeLines="10" w:before="24" w:afterLines="10" w:after="24" w:line="0" w:lineRule="atLeast"/>
        <w:ind w:leftChars="300" w:left="1920" w:hangingChars="500" w:hanging="1200"/>
        <w:jc w:val="both"/>
        <w:textDirection w:val="lrTbV"/>
        <w:rPr>
          <w:rFonts w:eastAsia="標楷體"/>
          <w:szCs w:val="24"/>
        </w:rPr>
      </w:pPr>
      <w:r>
        <w:rPr>
          <w:rFonts w:ascii="標楷體" w:eastAsia="標楷體" w:hAnsi="標楷體" w:hint="eastAsia"/>
          <w:szCs w:val="24"/>
        </w:rPr>
        <w:t>□</w:t>
      </w:r>
      <w:r w:rsidR="004F57DA" w:rsidRPr="00EB2415">
        <w:rPr>
          <w:rFonts w:eastAsia="標楷體"/>
          <w:szCs w:val="24"/>
        </w:rPr>
        <w:t>工作天：以工作天計者，下列星期例假日、國定假日或其他休息日，均不計入。</w:t>
      </w:r>
    </w:p>
    <w:p w:rsidR="004F57DA" w:rsidRPr="00EB2415"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EB2415">
        <w:rPr>
          <w:rFonts w:ascii="Times New Roman" w:eastAsia="標楷體" w:hint="eastAsia"/>
          <w:sz w:val="24"/>
          <w:szCs w:val="24"/>
        </w:rPr>
        <w:t>1.</w:t>
      </w:r>
      <w:r w:rsidRPr="00EB2415">
        <w:rPr>
          <w:rFonts w:ascii="Times New Roman" w:eastAsia="標楷體"/>
          <w:sz w:val="24"/>
          <w:szCs w:val="24"/>
        </w:rPr>
        <w:t>國定假日：元旦、二二八紀念日、勞動節、國慶紀念日等依中央主管</w:t>
      </w:r>
      <w:r w:rsidR="006371E2" w:rsidRPr="00EB2415">
        <w:rPr>
          <w:rFonts w:ascii="Times New Roman" w:eastAsia="標楷體"/>
          <w:sz w:val="24"/>
          <w:szCs w:val="24"/>
        </w:rPr>
        <w:t>甲方</w:t>
      </w:r>
      <w:r w:rsidRPr="00EB2415">
        <w:rPr>
          <w:rFonts w:ascii="Times New Roman" w:eastAsia="標楷體"/>
          <w:sz w:val="24"/>
          <w:szCs w:val="24"/>
        </w:rPr>
        <w:t>公布放假日數免計履約期限。</w:t>
      </w:r>
    </w:p>
    <w:p w:rsidR="004F57DA" w:rsidRPr="00EB2415"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EB2415">
        <w:rPr>
          <w:rFonts w:ascii="Times New Roman" w:eastAsia="標楷體" w:hint="eastAsia"/>
          <w:sz w:val="24"/>
          <w:szCs w:val="24"/>
        </w:rPr>
        <w:t>2.</w:t>
      </w:r>
      <w:r w:rsidRPr="00EB2415">
        <w:rPr>
          <w:rFonts w:ascii="Times New Roman" w:eastAsia="標楷體"/>
          <w:sz w:val="24"/>
          <w:szCs w:val="24"/>
        </w:rPr>
        <w:t>民俗節日：春節、清明節、端午節及中秋節，依行政院人事行政局公布放假日數免計履約期限。</w:t>
      </w:r>
    </w:p>
    <w:p w:rsidR="004F57DA" w:rsidRPr="00EB2415" w:rsidRDefault="004F57DA">
      <w:pPr>
        <w:pStyle w:val="23"/>
        <w:spacing w:beforeLines="10" w:before="24" w:afterLines="10" w:after="24" w:line="0" w:lineRule="atLeast"/>
        <w:ind w:leftChars="300" w:left="906" w:hangingChars="75" w:hanging="186"/>
        <w:rPr>
          <w:rFonts w:ascii="Times New Roman" w:eastAsia="標楷體"/>
          <w:sz w:val="24"/>
          <w:szCs w:val="24"/>
        </w:rPr>
      </w:pPr>
      <w:r w:rsidRPr="00EB2415">
        <w:rPr>
          <w:rFonts w:ascii="Times New Roman" w:eastAsia="標楷體" w:hint="eastAsia"/>
          <w:spacing w:val="4"/>
          <w:sz w:val="24"/>
          <w:szCs w:val="24"/>
        </w:rPr>
        <w:t>3.</w:t>
      </w:r>
      <w:r w:rsidRPr="00EB2415">
        <w:rPr>
          <w:rFonts w:ascii="Times New Roman" w:eastAsia="標楷體"/>
          <w:spacing w:val="4"/>
          <w:sz w:val="24"/>
          <w:szCs w:val="24"/>
        </w:rPr>
        <w:t>全國性選舉投票日及各級主管</w:t>
      </w:r>
      <w:r w:rsidR="006371E2" w:rsidRPr="00EB2415">
        <w:rPr>
          <w:rFonts w:ascii="Times New Roman" w:eastAsia="標楷體"/>
          <w:spacing w:val="4"/>
          <w:sz w:val="24"/>
          <w:szCs w:val="24"/>
        </w:rPr>
        <w:t>甲方</w:t>
      </w:r>
      <w:r w:rsidRPr="00EB2415">
        <w:rPr>
          <w:rFonts w:ascii="Times New Roman" w:eastAsia="標楷體"/>
          <w:spacing w:val="4"/>
          <w:sz w:val="24"/>
          <w:szCs w:val="24"/>
        </w:rPr>
        <w:t>臨時公布放假者，免計履約期限。</w:t>
      </w:r>
    </w:p>
    <w:p w:rsidR="004F57DA" w:rsidRPr="00EB2415"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EB2415">
        <w:rPr>
          <w:rFonts w:ascii="Times New Roman" w:eastAsia="標楷體" w:hint="eastAsia"/>
          <w:sz w:val="24"/>
          <w:szCs w:val="24"/>
        </w:rPr>
        <w:t>4.</w:t>
      </w:r>
      <w:r w:rsidRPr="00EB2415">
        <w:rPr>
          <w:rFonts w:ascii="Times New Roman" w:eastAsia="標楷體"/>
          <w:sz w:val="24"/>
          <w:szCs w:val="24"/>
        </w:rPr>
        <w:t>星期日及星期六免計履約期限。但其與</w:t>
      </w:r>
      <w:r w:rsidRPr="00EB2415">
        <w:rPr>
          <w:rFonts w:ascii="Times New Roman" w:eastAsia="標楷體"/>
          <w:sz w:val="24"/>
          <w:szCs w:val="24"/>
          <w:u w:val="single"/>
        </w:rPr>
        <w:t>前</w:t>
      </w:r>
      <w:r w:rsidRPr="00EB2415">
        <w:rPr>
          <w:rFonts w:ascii="Times New Roman" w:eastAsia="標楷體"/>
          <w:sz w:val="24"/>
          <w:szCs w:val="24"/>
          <w:u w:val="single"/>
        </w:rPr>
        <w:t>3</w:t>
      </w:r>
      <w:r w:rsidRPr="00EB2415">
        <w:rPr>
          <w:rFonts w:ascii="Times New Roman" w:eastAsia="標楷體"/>
          <w:sz w:val="24"/>
          <w:szCs w:val="24"/>
          <w:u w:val="single"/>
        </w:rPr>
        <w:t>目</w:t>
      </w:r>
      <w:r w:rsidRPr="00EB2415">
        <w:rPr>
          <w:rFonts w:ascii="Times New Roman" w:eastAsia="標楷體"/>
          <w:sz w:val="24"/>
          <w:szCs w:val="24"/>
        </w:rPr>
        <w:t>日期有相互重疊者，不得重複計算。</w:t>
      </w:r>
    </w:p>
    <w:p w:rsidR="004F57DA" w:rsidRPr="00EB2415" w:rsidRDefault="004F57DA">
      <w:pPr>
        <w:pStyle w:val="23"/>
        <w:spacing w:beforeLines="10" w:before="24" w:afterLines="10" w:after="24" w:line="0" w:lineRule="atLeast"/>
        <w:ind w:leftChars="300" w:left="900" w:hangingChars="75" w:hanging="180"/>
        <w:rPr>
          <w:rFonts w:ascii="Times New Roman" w:eastAsia="標楷體"/>
          <w:sz w:val="24"/>
          <w:szCs w:val="24"/>
        </w:rPr>
      </w:pPr>
      <w:r w:rsidRPr="00EB2415">
        <w:rPr>
          <w:rFonts w:ascii="Times New Roman" w:eastAsia="標楷體" w:hint="eastAsia"/>
          <w:sz w:val="24"/>
          <w:szCs w:val="24"/>
        </w:rPr>
        <w:t>5.</w:t>
      </w:r>
      <w:r w:rsidRPr="00EB2415">
        <w:rPr>
          <w:rFonts w:ascii="Times New Roman" w:eastAsia="標楷體"/>
          <w:sz w:val="24"/>
          <w:szCs w:val="24"/>
        </w:rPr>
        <w:t>免計入履約期限之日，</w:t>
      </w:r>
      <w:r w:rsidR="006371E2" w:rsidRPr="00EB2415">
        <w:rPr>
          <w:rFonts w:ascii="Times New Roman" w:eastAsia="標楷體"/>
          <w:sz w:val="24"/>
          <w:szCs w:val="24"/>
        </w:rPr>
        <w:t>乙方</w:t>
      </w:r>
      <w:r w:rsidRPr="00EB2415">
        <w:rPr>
          <w:rFonts w:ascii="Times New Roman" w:eastAsia="標楷體"/>
          <w:sz w:val="24"/>
          <w:szCs w:val="24"/>
        </w:rPr>
        <w:t>如有施作者，</w:t>
      </w:r>
      <w:r w:rsidRPr="00EB2415">
        <w:rPr>
          <w:rFonts w:ascii="Times New Roman" w:eastAsia="標楷體"/>
          <w:sz w:val="24"/>
          <w:szCs w:val="24"/>
        </w:rPr>
        <w:t>□</w:t>
      </w:r>
      <w:r w:rsidRPr="00EB2415">
        <w:rPr>
          <w:rFonts w:ascii="Times New Roman" w:eastAsia="標楷體"/>
          <w:sz w:val="24"/>
          <w:szCs w:val="24"/>
        </w:rPr>
        <w:t>應</w:t>
      </w:r>
      <w:r w:rsidRPr="00EB2415">
        <w:rPr>
          <w:rFonts w:ascii="Times New Roman" w:eastAsia="標楷體"/>
          <w:sz w:val="24"/>
          <w:szCs w:val="24"/>
        </w:rPr>
        <w:t>□</w:t>
      </w:r>
      <w:r w:rsidRPr="00EB2415">
        <w:rPr>
          <w:rFonts w:ascii="Times New Roman" w:eastAsia="標楷體"/>
          <w:sz w:val="24"/>
          <w:szCs w:val="24"/>
        </w:rPr>
        <w:t>免計入履約期間</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w:t>
      </w:r>
      <w:r w:rsidR="00DB785D" w:rsidRPr="00EB2415">
        <w:rPr>
          <w:rFonts w:eastAsia="標楷體" w:hint="eastAsia"/>
          <w:szCs w:val="24"/>
        </w:rPr>
        <w:t>四</w:t>
      </w:r>
      <w:r w:rsidRPr="00EB2415">
        <w:rPr>
          <w:rFonts w:eastAsia="標楷體" w:hint="eastAsia"/>
          <w:szCs w:val="24"/>
        </w:rPr>
        <w:t>）</w:t>
      </w:r>
      <w:r w:rsidRPr="00EB2415">
        <w:rPr>
          <w:rFonts w:eastAsia="標楷體"/>
          <w:szCs w:val="24"/>
        </w:rPr>
        <w:t>契約如需辦理變更，其履約標的項目或數量有增減時，履約期限得由雙方視實際需要議定增減之。</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w:t>
      </w:r>
      <w:r w:rsidR="00DB785D" w:rsidRPr="00EB2415">
        <w:rPr>
          <w:rFonts w:eastAsia="標楷體" w:hint="eastAsia"/>
          <w:szCs w:val="24"/>
        </w:rPr>
        <w:t>五</w:t>
      </w:r>
      <w:r w:rsidRPr="00EB2415">
        <w:rPr>
          <w:rFonts w:eastAsia="標楷體" w:hint="eastAsia"/>
          <w:szCs w:val="24"/>
        </w:rPr>
        <w:t>）</w:t>
      </w:r>
      <w:r w:rsidRPr="00EB2415">
        <w:rPr>
          <w:rFonts w:eastAsia="標楷體"/>
          <w:szCs w:val="24"/>
        </w:rPr>
        <w:t>履約期限展延：</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szCs w:val="24"/>
        </w:rPr>
        <w:t>1.</w:t>
      </w:r>
      <w:r w:rsidRPr="00EB2415">
        <w:rPr>
          <w:rFonts w:eastAsia="標楷體"/>
          <w:szCs w:val="24"/>
        </w:rPr>
        <w:t>契約履約期間，有下列情形之一，確非可歸責於</w:t>
      </w:r>
      <w:r w:rsidR="006371E2" w:rsidRPr="00EB2415">
        <w:rPr>
          <w:rFonts w:eastAsia="標楷體"/>
          <w:szCs w:val="24"/>
        </w:rPr>
        <w:t>乙方</w:t>
      </w:r>
      <w:r w:rsidRPr="00EB2415">
        <w:rPr>
          <w:rFonts w:eastAsia="標楷體"/>
          <w:szCs w:val="24"/>
        </w:rPr>
        <w:t>，而需展延履約期限者，</w:t>
      </w:r>
      <w:r w:rsidR="006371E2" w:rsidRPr="00EB2415">
        <w:rPr>
          <w:rFonts w:eastAsia="標楷體"/>
          <w:szCs w:val="24"/>
        </w:rPr>
        <w:t>乙方</w:t>
      </w:r>
      <w:r w:rsidRPr="00EB2415">
        <w:rPr>
          <w:rFonts w:eastAsia="標楷體"/>
          <w:szCs w:val="24"/>
        </w:rPr>
        <w:t>應於事故發生或消失後，儘速以書面向</w:t>
      </w:r>
      <w:r w:rsidR="006371E2" w:rsidRPr="00EB2415">
        <w:rPr>
          <w:rFonts w:eastAsia="標楷體"/>
          <w:szCs w:val="24"/>
        </w:rPr>
        <w:t>甲方</w:t>
      </w:r>
      <w:r w:rsidRPr="00EB2415">
        <w:rPr>
          <w:rFonts w:eastAsia="標楷體"/>
          <w:szCs w:val="24"/>
        </w:rPr>
        <w:t>申請展延履約期限。</w:t>
      </w:r>
      <w:r w:rsidR="006371E2" w:rsidRPr="00EB2415">
        <w:rPr>
          <w:rFonts w:eastAsia="標楷體"/>
          <w:szCs w:val="24"/>
        </w:rPr>
        <w:t>甲方</w:t>
      </w:r>
      <w:r w:rsidRPr="00EB2415">
        <w:rPr>
          <w:rFonts w:eastAsia="標楷體"/>
          <w:szCs w:val="24"/>
        </w:rPr>
        <w:t>得審酌其情形後，以書面同意延長履約期限，且不計算逾期違約金。其事由未達半日者，以半日計；逾半日未達</w:t>
      </w:r>
      <w:r w:rsidRPr="00EB2415">
        <w:rPr>
          <w:rFonts w:eastAsia="標楷體"/>
          <w:szCs w:val="24"/>
        </w:rPr>
        <w:t>1</w:t>
      </w:r>
      <w:r w:rsidRPr="00EB2415">
        <w:rPr>
          <w:rFonts w:eastAsia="標楷體"/>
          <w:szCs w:val="24"/>
        </w:rPr>
        <w:t>日者，以</w:t>
      </w:r>
      <w:r w:rsidRPr="00EB2415">
        <w:rPr>
          <w:rFonts w:eastAsia="標楷體"/>
          <w:szCs w:val="24"/>
        </w:rPr>
        <w:t>1</w:t>
      </w:r>
      <w:r w:rsidRPr="00EB2415">
        <w:rPr>
          <w:rFonts w:eastAsia="標楷體"/>
          <w:szCs w:val="24"/>
        </w:rPr>
        <w:t>日計。</w:t>
      </w:r>
    </w:p>
    <w:p w:rsidR="004F57DA" w:rsidRPr="00EB2415" w:rsidRDefault="004F57DA">
      <w:pPr>
        <w:spacing w:beforeLines="10" w:before="24" w:afterLines="10" w:after="24" w:line="0" w:lineRule="atLeast"/>
        <w:ind w:leftChars="400" w:left="1920" w:hangingChars="400" w:hanging="960"/>
        <w:jc w:val="both"/>
        <w:textDirection w:val="lrTbV"/>
        <w:rPr>
          <w:rFonts w:eastAsia="標楷體"/>
          <w:szCs w:val="24"/>
        </w:rPr>
      </w:pPr>
      <w:r w:rsidRPr="00EB2415">
        <w:rPr>
          <w:rFonts w:eastAsia="標楷體"/>
          <w:szCs w:val="24"/>
        </w:rPr>
        <w:t>（</w:t>
      </w:r>
      <w:r w:rsidRPr="00EB2415">
        <w:rPr>
          <w:rFonts w:eastAsia="標楷體"/>
          <w:szCs w:val="24"/>
        </w:rPr>
        <w:t>1</w:t>
      </w:r>
      <w:r w:rsidRPr="00EB2415">
        <w:rPr>
          <w:rFonts w:eastAsia="標楷體"/>
          <w:szCs w:val="24"/>
        </w:rPr>
        <w:t>）發生契約規定不可抗力之事故。</w:t>
      </w:r>
    </w:p>
    <w:p w:rsidR="004F57DA" w:rsidRPr="00EB2415" w:rsidRDefault="004F57DA">
      <w:pPr>
        <w:spacing w:beforeLines="10" w:before="24" w:afterLines="10" w:after="24" w:line="0" w:lineRule="atLeast"/>
        <w:ind w:leftChars="400" w:left="1920" w:hangingChars="400" w:hanging="960"/>
        <w:jc w:val="both"/>
        <w:textDirection w:val="lrTbV"/>
        <w:rPr>
          <w:rFonts w:eastAsia="標楷體"/>
          <w:szCs w:val="24"/>
        </w:rPr>
      </w:pPr>
      <w:r w:rsidRPr="00EB2415">
        <w:rPr>
          <w:rFonts w:eastAsia="標楷體"/>
          <w:szCs w:val="24"/>
        </w:rPr>
        <w:t>（</w:t>
      </w:r>
      <w:r w:rsidRPr="00EB2415">
        <w:rPr>
          <w:rFonts w:eastAsia="標楷體"/>
          <w:szCs w:val="24"/>
        </w:rPr>
        <w:t>2</w:t>
      </w:r>
      <w:r w:rsidRPr="00EB2415">
        <w:rPr>
          <w:rFonts w:eastAsia="標楷體"/>
          <w:szCs w:val="24"/>
        </w:rPr>
        <w:t>）因天候影響無法施工。</w:t>
      </w:r>
    </w:p>
    <w:p w:rsidR="004F57DA" w:rsidRPr="00EB2415" w:rsidRDefault="004F57DA">
      <w:pPr>
        <w:spacing w:beforeLines="10" w:before="24" w:afterLines="10" w:after="24" w:line="0" w:lineRule="atLeast"/>
        <w:ind w:leftChars="400" w:left="1920" w:hangingChars="400" w:hanging="960"/>
        <w:jc w:val="both"/>
        <w:textDirection w:val="lrTbV"/>
        <w:rPr>
          <w:rFonts w:eastAsia="標楷體"/>
          <w:szCs w:val="24"/>
        </w:rPr>
      </w:pPr>
      <w:r w:rsidRPr="00EB2415">
        <w:rPr>
          <w:rFonts w:eastAsia="標楷體"/>
          <w:szCs w:val="24"/>
        </w:rPr>
        <w:t>（</w:t>
      </w:r>
      <w:r w:rsidRPr="00EB2415">
        <w:rPr>
          <w:rFonts w:eastAsia="標楷體"/>
          <w:szCs w:val="24"/>
        </w:rPr>
        <w:t>3</w:t>
      </w:r>
      <w:r w:rsidRPr="00EB2415">
        <w:rPr>
          <w:rFonts w:eastAsia="標楷體"/>
          <w:szCs w:val="24"/>
        </w:rPr>
        <w:t>）</w:t>
      </w:r>
      <w:r w:rsidR="006371E2" w:rsidRPr="00EB2415">
        <w:rPr>
          <w:rFonts w:eastAsia="標楷體"/>
          <w:szCs w:val="24"/>
        </w:rPr>
        <w:t>甲方</w:t>
      </w:r>
      <w:r w:rsidRPr="00EB2415">
        <w:rPr>
          <w:rFonts w:eastAsia="標楷體"/>
          <w:szCs w:val="24"/>
        </w:rPr>
        <w:t>要求全部或部分暫停履約。</w:t>
      </w:r>
    </w:p>
    <w:p w:rsidR="004F57DA" w:rsidRPr="00EB2415" w:rsidRDefault="004F57DA">
      <w:pPr>
        <w:spacing w:beforeLines="10" w:before="24" w:afterLines="10" w:after="24" w:line="0" w:lineRule="atLeast"/>
        <w:ind w:leftChars="400" w:left="1920" w:hangingChars="400" w:hanging="960"/>
        <w:jc w:val="both"/>
        <w:textDirection w:val="lrTbV"/>
        <w:rPr>
          <w:rFonts w:eastAsia="標楷體"/>
          <w:szCs w:val="24"/>
        </w:rPr>
      </w:pPr>
      <w:r w:rsidRPr="00EB2415">
        <w:rPr>
          <w:rFonts w:eastAsia="標楷體"/>
          <w:szCs w:val="24"/>
        </w:rPr>
        <w:t>（</w:t>
      </w:r>
      <w:r w:rsidRPr="00EB2415">
        <w:rPr>
          <w:rFonts w:eastAsia="標楷體"/>
          <w:szCs w:val="24"/>
        </w:rPr>
        <w:t>4</w:t>
      </w:r>
      <w:r w:rsidRPr="00EB2415">
        <w:rPr>
          <w:rFonts w:eastAsia="標楷體"/>
          <w:szCs w:val="24"/>
        </w:rPr>
        <w:t>）因辦理契約變更或增加履約標的數量或項目。</w:t>
      </w:r>
    </w:p>
    <w:p w:rsidR="004F57DA" w:rsidRPr="00EB2415" w:rsidRDefault="004F57DA">
      <w:pPr>
        <w:spacing w:beforeLines="10" w:before="24" w:afterLines="10" w:after="24" w:line="0" w:lineRule="atLeast"/>
        <w:ind w:leftChars="400" w:left="1920" w:hangingChars="400" w:hanging="960"/>
        <w:jc w:val="both"/>
        <w:textDirection w:val="lrTbV"/>
        <w:rPr>
          <w:rFonts w:eastAsia="標楷體"/>
          <w:szCs w:val="24"/>
        </w:rPr>
      </w:pPr>
      <w:r w:rsidRPr="00EB2415">
        <w:rPr>
          <w:rFonts w:eastAsia="標楷體"/>
          <w:szCs w:val="24"/>
        </w:rPr>
        <w:t>（</w:t>
      </w:r>
      <w:r w:rsidRPr="00EB2415">
        <w:rPr>
          <w:rFonts w:eastAsia="標楷體"/>
          <w:szCs w:val="24"/>
        </w:rPr>
        <w:t>5</w:t>
      </w:r>
      <w:r w:rsidRPr="00EB2415">
        <w:rPr>
          <w:rFonts w:eastAsia="標楷體"/>
          <w:szCs w:val="24"/>
        </w:rPr>
        <w:t>）</w:t>
      </w:r>
      <w:r w:rsidR="006371E2" w:rsidRPr="00EB2415">
        <w:rPr>
          <w:rFonts w:eastAsia="標楷體"/>
          <w:szCs w:val="24"/>
        </w:rPr>
        <w:t>甲方</w:t>
      </w:r>
      <w:r w:rsidRPr="00EB2415">
        <w:rPr>
          <w:rFonts w:eastAsia="標楷體"/>
          <w:szCs w:val="24"/>
        </w:rPr>
        <w:t>應辦事項未及時辦妥。</w:t>
      </w:r>
    </w:p>
    <w:p w:rsidR="004F57DA" w:rsidRPr="00EB2415" w:rsidRDefault="004F57DA">
      <w:pPr>
        <w:spacing w:beforeLines="10" w:before="24" w:afterLines="10" w:after="24" w:line="0" w:lineRule="atLeast"/>
        <w:ind w:leftChars="400" w:left="1500" w:hangingChars="225" w:hanging="540"/>
        <w:jc w:val="both"/>
        <w:textDirection w:val="lrTbV"/>
        <w:rPr>
          <w:rFonts w:eastAsia="標楷體"/>
          <w:szCs w:val="24"/>
        </w:rPr>
      </w:pPr>
      <w:r w:rsidRPr="00EB2415">
        <w:rPr>
          <w:rFonts w:eastAsia="標楷體"/>
          <w:szCs w:val="24"/>
        </w:rPr>
        <w:t>（</w:t>
      </w:r>
      <w:r w:rsidRPr="00EB2415">
        <w:rPr>
          <w:rFonts w:eastAsia="標楷體"/>
          <w:szCs w:val="24"/>
        </w:rPr>
        <w:t>6</w:t>
      </w:r>
      <w:r w:rsidRPr="00EB2415">
        <w:rPr>
          <w:rFonts w:eastAsia="標楷體"/>
          <w:szCs w:val="24"/>
        </w:rPr>
        <w:t>）由</w:t>
      </w:r>
      <w:r w:rsidR="006371E2" w:rsidRPr="00EB2415">
        <w:rPr>
          <w:rFonts w:eastAsia="標楷體"/>
          <w:szCs w:val="24"/>
        </w:rPr>
        <w:t>甲方</w:t>
      </w:r>
      <w:r w:rsidRPr="00EB2415">
        <w:rPr>
          <w:rFonts w:eastAsia="標楷體"/>
          <w:szCs w:val="24"/>
        </w:rPr>
        <w:t>自辦或</w:t>
      </w:r>
      <w:r w:rsidR="006371E2" w:rsidRPr="00EB2415">
        <w:rPr>
          <w:rFonts w:eastAsia="標楷體"/>
          <w:szCs w:val="24"/>
        </w:rPr>
        <w:t>甲方</w:t>
      </w:r>
      <w:r w:rsidRPr="00EB2415">
        <w:rPr>
          <w:rFonts w:eastAsia="標楷體"/>
          <w:szCs w:val="24"/>
        </w:rPr>
        <w:t>之其他</w:t>
      </w:r>
      <w:r w:rsidR="006371E2" w:rsidRPr="00EB2415">
        <w:rPr>
          <w:rFonts w:eastAsia="標楷體"/>
          <w:szCs w:val="24"/>
        </w:rPr>
        <w:t>乙方</w:t>
      </w:r>
      <w:r w:rsidRPr="00EB2415">
        <w:rPr>
          <w:rFonts w:eastAsia="標楷體"/>
          <w:szCs w:val="24"/>
        </w:rPr>
        <w:t>因承包契約相關履約標的之延誤而影響契約進度者。</w:t>
      </w:r>
    </w:p>
    <w:p w:rsidR="004F57DA" w:rsidRPr="00EB2415" w:rsidRDefault="004F57DA">
      <w:pPr>
        <w:spacing w:beforeLines="10" w:before="24" w:afterLines="10" w:after="24" w:line="0" w:lineRule="atLeast"/>
        <w:ind w:leftChars="400" w:left="1500" w:hangingChars="225" w:hanging="540"/>
        <w:jc w:val="both"/>
        <w:textDirection w:val="lrTbV"/>
        <w:rPr>
          <w:rFonts w:eastAsia="標楷體"/>
          <w:szCs w:val="24"/>
        </w:rPr>
      </w:pPr>
      <w:r w:rsidRPr="00EB2415">
        <w:rPr>
          <w:rFonts w:eastAsia="標楷體"/>
          <w:szCs w:val="24"/>
        </w:rPr>
        <w:t>（</w:t>
      </w:r>
      <w:r w:rsidRPr="00EB2415">
        <w:rPr>
          <w:rFonts w:eastAsia="標楷體"/>
          <w:szCs w:val="24"/>
        </w:rPr>
        <w:t>7</w:t>
      </w:r>
      <w:r w:rsidRPr="00EB2415">
        <w:rPr>
          <w:rFonts w:eastAsia="標楷體"/>
          <w:szCs w:val="24"/>
        </w:rPr>
        <w:t>）其他非可歸責於</w:t>
      </w:r>
      <w:r w:rsidR="006371E2" w:rsidRPr="00EB2415">
        <w:rPr>
          <w:rFonts w:eastAsia="標楷體"/>
          <w:szCs w:val="24"/>
        </w:rPr>
        <w:t>乙方</w:t>
      </w:r>
      <w:r w:rsidRPr="00EB2415">
        <w:rPr>
          <w:rFonts w:eastAsia="標楷體"/>
          <w:szCs w:val="24"/>
        </w:rPr>
        <w:t>之情形，經</w:t>
      </w:r>
      <w:r w:rsidR="006371E2" w:rsidRPr="00EB2415">
        <w:rPr>
          <w:rFonts w:eastAsia="標楷體"/>
          <w:szCs w:val="24"/>
        </w:rPr>
        <w:t>甲方</w:t>
      </w:r>
      <w:r w:rsidRPr="00EB2415">
        <w:rPr>
          <w:rFonts w:eastAsia="標楷體"/>
          <w:szCs w:val="24"/>
        </w:rPr>
        <w:t>認定者。</w:t>
      </w:r>
      <w:r w:rsidRPr="00EB2415">
        <w:rPr>
          <w:rFonts w:eastAsia="標楷體"/>
          <w:szCs w:val="24"/>
        </w:rPr>
        <w:t></w:t>
      </w:r>
    </w:p>
    <w:p w:rsidR="004F57DA" w:rsidRPr="00EB2415" w:rsidRDefault="004F57DA">
      <w:pPr>
        <w:spacing w:beforeLines="10" w:before="24" w:afterLines="10" w:after="24" w:line="0" w:lineRule="atLeast"/>
        <w:ind w:leftChars="300" w:left="924" w:hangingChars="85" w:hanging="204"/>
        <w:jc w:val="both"/>
        <w:textDirection w:val="lrTbV"/>
        <w:rPr>
          <w:rFonts w:eastAsia="標楷體"/>
          <w:szCs w:val="24"/>
        </w:rPr>
      </w:pPr>
      <w:r w:rsidRPr="00EB2415">
        <w:rPr>
          <w:rFonts w:eastAsia="標楷體"/>
          <w:szCs w:val="24"/>
        </w:rPr>
        <w:t>2.</w:t>
      </w:r>
      <w:r w:rsidRPr="00EB2415">
        <w:rPr>
          <w:rFonts w:eastAsia="標楷體"/>
          <w:szCs w:val="24"/>
        </w:rPr>
        <w:t>前目事故之發生，致契約全部或部分必須停止履約時，</w:t>
      </w:r>
      <w:r w:rsidR="006371E2" w:rsidRPr="00EB2415">
        <w:rPr>
          <w:rFonts w:eastAsia="標楷體"/>
          <w:szCs w:val="24"/>
        </w:rPr>
        <w:t>乙方</w:t>
      </w:r>
      <w:r w:rsidRPr="00EB2415">
        <w:rPr>
          <w:rFonts w:eastAsia="標楷體"/>
          <w:szCs w:val="24"/>
        </w:rPr>
        <w:t>應於停止履約原因消滅後立即恢復履約。其停止履約及恢復履約，</w:t>
      </w:r>
      <w:r w:rsidR="006371E2" w:rsidRPr="00EB2415">
        <w:rPr>
          <w:rFonts w:eastAsia="標楷體"/>
          <w:szCs w:val="24"/>
        </w:rPr>
        <w:t>乙方</w:t>
      </w:r>
      <w:r w:rsidRPr="00EB2415">
        <w:rPr>
          <w:rFonts w:eastAsia="標楷體"/>
          <w:szCs w:val="24"/>
        </w:rPr>
        <w:t>應儘速向</w:t>
      </w:r>
      <w:r w:rsidR="006371E2" w:rsidRPr="00EB2415">
        <w:rPr>
          <w:rFonts w:eastAsia="標楷體"/>
          <w:szCs w:val="24"/>
        </w:rPr>
        <w:t>甲方</w:t>
      </w:r>
      <w:r w:rsidRPr="00EB2415">
        <w:rPr>
          <w:rFonts w:eastAsia="標楷體"/>
          <w:szCs w:val="24"/>
        </w:rPr>
        <w:t>提出書面報告。</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w:t>
      </w:r>
      <w:r w:rsidR="00DB785D" w:rsidRPr="00EB2415">
        <w:rPr>
          <w:rFonts w:eastAsia="標楷體" w:hint="eastAsia"/>
          <w:szCs w:val="24"/>
        </w:rPr>
        <w:t>六</w:t>
      </w:r>
      <w:r w:rsidRPr="00EB2415">
        <w:rPr>
          <w:rFonts w:eastAsia="標楷體" w:hint="eastAsia"/>
          <w:szCs w:val="24"/>
        </w:rPr>
        <w:t>）</w:t>
      </w:r>
      <w:r w:rsidR="006F3F90" w:rsidRPr="00EB2415">
        <w:rPr>
          <w:rFonts w:eastAsia="標楷體" w:hint="eastAsia"/>
          <w:szCs w:val="24"/>
        </w:rPr>
        <w:t>履約期間計算方式</w:t>
      </w:r>
      <w:r w:rsidRPr="00EB2415">
        <w:rPr>
          <w:rFonts w:eastAsia="標楷體"/>
          <w:szCs w:val="24"/>
        </w:rPr>
        <w:t>：</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1.</w:t>
      </w:r>
      <w:r w:rsidRPr="00EB2415">
        <w:rPr>
          <w:rFonts w:eastAsia="標楷體"/>
          <w:szCs w:val="24"/>
        </w:rPr>
        <w:t>履約期間自指定之日起算者，應將當日算入。履約期間自指定之日後起算者，當日不計入。</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2.</w:t>
      </w:r>
      <w:r w:rsidRPr="00EB2415">
        <w:rPr>
          <w:rFonts w:eastAsia="標楷體"/>
          <w:szCs w:val="24"/>
        </w:rPr>
        <w:t>履約標的須於一定期間內送達</w:t>
      </w:r>
      <w:r w:rsidR="006371E2" w:rsidRPr="00EB2415">
        <w:rPr>
          <w:rFonts w:eastAsia="標楷體"/>
          <w:szCs w:val="24"/>
        </w:rPr>
        <w:t>甲方</w:t>
      </w:r>
      <w:r w:rsidRPr="00EB2415">
        <w:rPr>
          <w:rFonts w:eastAsia="標楷體"/>
          <w:szCs w:val="24"/>
        </w:rPr>
        <w:t>之場所者，履約期間之末日，以</w:t>
      </w:r>
      <w:r w:rsidR="006371E2" w:rsidRPr="00EB2415">
        <w:rPr>
          <w:rFonts w:eastAsia="標楷體"/>
          <w:szCs w:val="24"/>
        </w:rPr>
        <w:t>甲方</w:t>
      </w:r>
      <w:r w:rsidRPr="00EB2415">
        <w:rPr>
          <w:rFonts w:eastAsia="標楷體"/>
          <w:szCs w:val="24"/>
        </w:rPr>
        <w:t>當日下班時間為期間末日之終止。當日為</w:t>
      </w:r>
      <w:r w:rsidR="006371E2" w:rsidRPr="00EB2415">
        <w:rPr>
          <w:rFonts w:eastAsia="標楷體"/>
          <w:szCs w:val="24"/>
        </w:rPr>
        <w:t>甲方</w:t>
      </w:r>
      <w:r w:rsidRPr="00EB2415">
        <w:rPr>
          <w:rFonts w:eastAsia="標楷體"/>
          <w:szCs w:val="24"/>
        </w:rPr>
        <w:t>之辦公日，但</w:t>
      </w:r>
      <w:r w:rsidR="006371E2" w:rsidRPr="00EB2415">
        <w:rPr>
          <w:rFonts w:eastAsia="標楷體"/>
          <w:szCs w:val="24"/>
        </w:rPr>
        <w:t>甲方</w:t>
      </w:r>
      <w:r w:rsidRPr="00EB2415">
        <w:rPr>
          <w:rFonts w:eastAsia="標楷體"/>
          <w:szCs w:val="24"/>
        </w:rPr>
        <w:t>因故停止辦公致未達原定截止時間者，以次一辦公日之同一截止時間代之。</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w:t>
      </w:r>
      <w:r w:rsidR="00DB785D" w:rsidRPr="00EB2415">
        <w:rPr>
          <w:rFonts w:eastAsia="標楷體" w:hint="eastAsia"/>
          <w:szCs w:val="24"/>
        </w:rPr>
        <w:t>七</w:t>
      </w:r>
      <w:r w:rsidRPr="00EB2415">
        <w:rPr>
          <w:rFonts w:eastAsia="標楷體" w:hint="eastAsia"/>
          <w:szCs w:val="24"/>
        </w:rPr>
        <w:t>）</w:t>
      </w:r>
      <w:r w:rsidR="006371E2" w:rsidRPr="00EB2415">
        <w:rPr>
          <w:rFonts w:eastAsia="標楷體"/>
          <w:szCs w:val="24"/>
        </w:rPr>
        <w:t>乙方</w:t>
      </w:r>
      <w:r w:rsidRPr="00EB2415">
        <w:rPr>
          <w:rFonts w:eastAsia="標楷體"/>
          <w:szCs w:val="24"/>
        </w:rPr>
        <w:t>履約交貨之批數如下</w:t>
      </w:r>
      <w:r w:rsidRPr="00EB2415">
        <w:rPr>
          <w:rFonts w:eastAsia="標楷體"/>
          <w:szCs w:val="24"/>
        </w:rPr>
        <w:t>(</w:t>
      </w:r>
      <w:r w:rsidRPr="00EB2415">
        <w:rPr>
          <w:rFonts w:eastAsia="標楷體"/>
          <w:szCs w:val="24"/>
        </w:rPr>
        <w:t>由</w:t>
      </w:r>
      <w:r w:rsidR="006371E2" w:rsidRPr="00EB2415">
        <w:rPr>
          <w:rFonts w:eastAsia="標楷體"/>
          <w:szCs w:val="24"/>
        </w:rPr>
        <w:t>甲方</w:t>
      </w:r>
      <w:r w:rsidRPr="00EB2415">
        <w:rPr>
          <w:rFonts w:eastAsia="標楷體"/>
          <w:szCs w:val="24"/>
        </w:rPr>
        <w:t>視需要於招標時載明，無者免填</w:t>
      </w:r>
      <w:r w:rsidRPr="00EB2415">
        <w:rPr>
          <w:rFonts w:eastAsia="標楷體"/>
          <w:szCs w:val="24"/>
        </w:rPr>
        <w:t>)</w:t>
      </w:r>
      <w:r w:rsidRPr="00EB2415">
        <w:rPr>
          <w:rFonts w:eastAsia="標楷體"/>
          <w:szCs w:val="24"/>
        </w:rPr>
        <w:t>。</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w:t>
      </w:r>
      <w:r w:rsidRPr="00EB2415">
        <w:rPr>
          <w:rFonts w:eastAsia="標楷體"/>
          <w:szCs w:val="24"/>
        </w:rPr>
        <w:t>一次交清。</w:t>
      </w:r>
    </w:p>
    <w:p w:rsidR="004F57DA" w:rsidRPr="00EB2415" w:rsidRDefault="003C11E8">
      <w:pPr>
        <w:spacing w:beforeLines="10" w:before="24" w:afterLines="10" w:after="24" w:line="0" w:lineRule="atLeast"/>
        <w:ind w:left="567" w:hanging="567"/>
        <w:jc w:val="both"/>
        <w:textDirection w:val="lrTbV"/>
        <w:rPr>
          <w:rFonts w:eastAsia="標楷體"/>
          <w:b/>
          <w:szCs w:val="24"/>
        </w:rPr>
      </w:pPr>
      <w:r w:rsidRPr="00EB2415">
        <w:rPr>
          <w:rFonts w:eastAsia="標楷體"/>
          <w:b/>
          <w:szCs w:val="24"/>
        </w:rPr>
        <w:br w:type="page"/>
      </w:r>
      <w:r w:rsidR="004F57DA" w:rsidRPr="00EB2415">
        <w:rPr>
          <w:rFonts w:eastAsia="標楷體"/>
          <w:b/>
          <w:szCs w:val="24"/>
        </w:rPr>
        <w:lastRenderedPageBreak/>
        <w:t>第八條</w:t>
      </w:r>
      <w:r w:rsidR="004F57DA" w:rsidRPr="00EB2415">
        <w:rPr>
          <w:rFonts w:eastAsia="標楷體"/>
          <w:b/>
          <w:szCs w:val="24"/>
        </w:rPr>
        <w:t xml:space="preserve">  </w:t>
      </w:r>
      <w:r w:rsidR="004F57DA" w:rsidRPr="00EB2415">
        <w:rPr>
          <w:rFonts w:eastAsia="標楷體"/>
          <w:b/>
          <w:szCs w:val="24"/>
        </w:rPr>
        <w:t>履約管理</w:t>
      </w:r>
    </w:p>
    <w:p w:rsidR="004F57DA" w:rsidRPr="00EB2415" w:rsidRDefault="004F57DA">
      <w:pPr>
        <w:spacing w:beforeLines="10" w:before="24" w:afterLines="10" w:after="24" w:line="0" w:lineRule="atLeast"/>
        <w:ind w:leftChars="50" w:left="840" w:hangingChars="300" w:hanging="720"/>
        <w:jc w:val="both"/>
        <w:textDirection w:val="lrTbV"/>
        <w:rPr>
          <w:rFonts w:eastAsia="標楷體"/>
          <w:b/>
          <w:szCs w:val="24"/>
        </w:rPr>
      </w:pPr>
      <w:r w:rsidRPr="00EB2415">
        <w:rPr>
          <w:rFonts w:eastAsia="標楷體" w:hint="eastAsia"/>
          <w:szCs w:val="24"/>
        </w:rPr>
        <w:t>（一）</w:t>
      </w:r>
      <w:r w:rsidRPr="00EB2415">
        <w:rPr>
          <w:rFonts w:eastAsia="標楷體"/>
          <w:szCs w:val="24"/>
        </w:rPr>
        <w:t>與契約履約標的有關之其他標的，經</w:t>
      </w:r>
      <w:r w:rsidR="006371E2" w:rsidRPr="00EB2415">
        <w:rPr>
          <w:rFonts w:eastAsia="標楷體"/>
          <w:szCs w:val="24"/>
        </w:rPr>
        <w:t>甲方</w:t>
      </w:r>
      <w:r w:rsidRPr="00EB2415">
        <w:rPr>
          <w:rFonts w:eastAsia="標楷體"/>
          <w:szCs w:val="24"/>
        </w:rPr>
        <w:t>交由其他</w:t>
      </w:r>
      <w:r w:rsidR="006371E2" w:rsidRPr="00EB2415">
        <w:rPr>
          <w:rFonts w:eastAsia="標楷體"/>
          <w:szCs w:val="24"/>
        </w:rPr>
        <w:t>乙方</w:t>
      </w:r>
      <w:r w:rsidRPr="00EB2415">
        <w:rPr>
          <w:rFonts w:eastAsia="標楷體"/>
          <w:szCs w:val="24"/>
        </w:rPr>
        <w:t>承包時，</w:t>
      </w:r>
      <w:r w:rsidR="006371E2" w:rsidRPr="00EB2415">
        <w:rPr>
          <w:rFonts w:eastAsia="標楷體"/>
          <w:szCs w:val="24"/>
        </w:rPr>
        <w:t>乙方</w:t>
      </w:r>
      <w:r w:rsidRPr="00EB2415">
        <w:rPr>
          <w:rFonts w:eastAsia="標楷體"/>
          <w:szCs w:val="24"/>
        </w:rPr>
        <w:t>有與其他</w:t>
      </w:r>
      <w:r w:rsidR="006371E2" w:rsidRPr="00EB2415">
        <w:rPr>
          <w:rFonts w:eastAsia="標楷體"/>
          <w:szCs w:val="24"/>
        </w:rPr>
        <w:t>乙方</w:t>
      </w:r>
      <w:r w:rsidRPr="00EB2415">
        <w:rPr>
          <w:rFonts w:eastAsia="標楷體"/>
          <w:szCs w:val="24"/>
        </w:rPr>
        <w:t>互相協調配合之義務，以使該等工作得以順利進行。因工作不能協調配合，致生錯誤、延誤履約期限或意外事故，其可歸責於</w:t>
      </w:r>
      <w:r w:rsidR="006371E2" w:rsidRPr="00EB2415">
        <w:rPr>
          <w:rFonts w:eastAsia="標楷體"/>
          <w:szCs w:val="24"/>
        </w:rPr>
        <w:t>乙方</w:t>
      </w:r>
      <w:r w:rsidRPr="00EB2415">
        <w:rPr>
          <w:rFonts w:eastAsia="標楷體"/>
          <w:szCs w:val="24"/>
        </w:rPr>
        <w:t>者，由</w:t>
      </w:r>
      <w:r w:rsidR="006371E2" w:rsidRPr="00EB2415">
        <w:rPr>
          <w:rFonts w:eastAsia="標楷體"/>
          <w:szCs w:val="24"/>
        </w:rPr>
        <w:t>乙方</w:t>
      </w:r>
      <w:r w:rsidRPr="00EB2415">
        <w:rPr>
          <w:rFonts w:eastAsia="標楷體"/>
          <w:szCs w:val="24"/>
        </w:rPr>
        <w:t>負責並賠償。受損之一方應於事故發生後儘速書面通知</w:t>
      </w:r>
      <w:r w:rsidR="006371E2" w:rsidRPr="00EB2415">
        <w:rPr>
          <w:rFonts w:eastAsia="標楷體"/>
          <w:szCs w:val="24"/>
        </w:rPr>
        <w:t>甲方</w:t>
      </w:r>
      <w:r w:rsidRPr="00EB2415">
        <w:rPr>
          <w:rFonts w:eastAsia="標楷體"/>
          <w:szCs w:val="24"/>
        </w:rPr>
        <w:t>，由</w:t>
      </w:r>
      <w:r w:rsidR="006371E2" w:rsidRPr="00EB2415">
        <w:rPr>
          <w:rFonts w:eastAsia="標楷體"/>
          <w:szCs w:val="24"/>
        </w:rPr>
        <w:t>甲方</w:t>
      </w:r>
      <w:r w:rsidRPr="00EB2415">
        <w:rPr>
          <w:rFonts w:eastAsia="標楷體"/>
          <w:szCs w:val="24"/>
        </w:rPr>
        <w:t>邀集雙方協調解決。</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（二）</w:t>
      </w:r>
      <w:r w:rsidRPr="00EB2415">
        <w:rPr>
          <w:rFonts w:eastAsia="標楷體"/>
          <w:szCs w:val="24"/>
        </w:rPr>
        <w:t>履約標的未經驗收移交</w:t>
      </w:r>
      <w:r w:rsidR="006371E2" w:rsidRPr="00EB2415">
        <w:rPr>
          <w:rFonts w:eastAsia="標楷體"/>
          <w:szCs w:val="24"/>
        </w:rPr>
        <w:t>甲方</w:t>
      </w:r>
      <w:r w:rsidRPr="00EB2415">
        <w:rPr>
          <w:rFonts w:eastAsia="標楷體"/>
          <w:szCs w:val="24"/>
        </w:rPr>
        <w:t>前，所有已完成之履約標的及到場之材料、機具、設備，包括</w:t>
      </w:r>
      <w:r w:rsidR="006371E2" w:rsidRPr="00EB2415">
        <w:rPr>
          <w:rFonts w:eastAsia="標楷體"/>
          <w:szCs w:val="24"/>
        </w:rPr>
        <w:t>甲方</w:t>
      </w:r>
      <w:r w:rsidRPr="00EB2415">
        <w:rPr>
          <w:rFonts w:eastAsia="標楷體"/>
          <w:szCs w:val="24"/>
        </w:rPr>
        <w:t>供給及</w:t>
      </w:r>
      <w:r w:rsidR="006371E2" w:rsidRPr="00EB2415">
        <w:rPr>
          <w:rFonts w:eastAsia="標楷體"/>
          <w:szCs w:val="24"/>
        </w:rPr>
        <w:t>乙方</w:t>
      </w:r>
      <w:r w:rsidRPr="00EB2415">
        <w:rPr>
          <w:rFonts w:eastAsia="標楷體"/>
          <w:szCs w:val="24"/>
        </w:rPr>
        <w:t>自備者，均由</w:t>
      </w:r>
      <w:r w:rsidR="006371E2" w:rsidRPr="00EB2415">
        <w:rPr>
          <w:rFonts w:eastAsia="標楷體"/>
          <w:szCs w:val="24"/>
        </w:rPr>
        <w:t>乙方</w:t>
      </w:r>
      <w:r w:rsidRPr="00EB2415">
        <w:rPr>
          <w:rFonts w:eastAsia="標楷體"/>
          <w:szCs w:val="24"/>
        </w:rPr>
        <w:t>負責保管。如有損壞缺少，概由</w:t>
      </w:r>
      <w:r w:rsidR="006371E2" w:rsidRPr="00EB2415">
        <w:rPr>
          <w:rFonts w:eastAsia="標楷體"/>
          <w:szCs w:val="24"/>
        </w:rPr>
        <w:t>乙方</w:t>
      </w:r>
      <w:r w:rsidRPr="00EB2415">
        <w:rPr>
          <w:rFonts w:eastAsia="標楷體"/>
          <w:szCs w:val="24"/>
        </w:rPr>
        <w:t>負責。其屬經</w:t>
      </w:r>
      <w:r w:rsidR="006371E2" w:rsidRPr="00EB2415">
        <w:rPr>
          <w:rFonts w:eastAsia="標楷體"/>
          <w:szCs w:val="24"/>
        </w:rPr>
        <w:t>甲方</w:t>
      </w:r>
      <w:r w:rsidRPr="00EB2415">
        <w:rPr>
          <w:rFonts w:eastAsia="標楷體"/>
          <w:szCs w:val="24"/>
        </w:rPr>
        <w:t>已估驗計價者，由</w:t>
      </w:r>
      <w:r w:rsidR="006371E2" w:rsidRPr="00EB2415">
        <w:rPr>
          <w:rFonts w:eastAsia="標楷體"/>
          <w:szCs w:val="24"/>
        </w:rPr>
        <w:t>乙方</w:t>
      </w:r>
      <w:r w:rsidRPr="00EB2415">
        <w:rPr>
          <w:rFonts w:eastAsia="標楷體"/>
          <w:szCs w:val="24"/>
        </w:rPr>
        <w:t>賠償。部分業經驗收付款者，其所有權屬</w:t>
      </w:r>
      <w:r w:rsidR="006371E2" w:rsidRPr="00EB2415">
        <w:rPr>
          <w:rFonts w:eastAsia="標楷體"/>
          <w:szCs w:val="24"/>
        </w:rPr>
        <w:t>甲方</w:t>
      </w:r>
      <w:r w:rsidRPr="00EB2415">
        <w:rPr>
          <w:rFonts w:eastAsia="標楷體"/>
          <w:szCs w:val="24"/>
        </w:rPr>
        <w:t>，禁止轉讓、抵押、出租、任意更換或其他有害所有權行使之行為。</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（三）</w:t>
      </w:r>
      <w:r w:rsidRPr="00EB2415">
        <w:rPr>
          <w:rFonts w:eastAsia="標楷體"/>
          <w:szCs w:val="24"/>
        </w:rPr>
        <w:t>履約標的未經驗收前，</w:t>
      </w:r>
      <w:r w:rsidR="006371E2" w:rsidRPr="00EB2415">
        <w:rPr>
          <w:rFonts w:eastAsia="標楷體"/>
          <w:szCs w:val="24"/>
        </w:rPr>
        <w:t>甲方</w:t>
      </w:r>
      <w:r w:rsidRPr="00EB2415">
        <w:rPr>
          <w:rFonts w:eastAsia="標楷體"/>
          <w:szCs w:val="24"/>
        </w:rPr>
        <w:t>因需要使用時，</w:t>
      </w:r>
      <w:r w:rsidR="006371E2" w:rsidRPr="00EB2415">
        <w:rPr>
          <w:rFonts w:eastAsia="標楷體"/>
          <w:szCs w:val="24"/>
        </w:rPr>
        <w:t>乙方</w:t>
      </w:r>
      <w:r w:rsidRPr="00EB2415">
        <w:rPr>
          <w:rFonts w:eastAsia="標楷體"/>
          <w:szCs w:val="24"/>
        </w:rPr>
        <w:t>不得拒絕。但應由雙方會同使用單位協商認定權利與義務後，由</w:t>
      </w:r>
      <w:r w:rsidR="006371E2" w:rsidRPr="00EB2415">
        <w:rPr>
          <w:rFonts w:eastAsia="標楷體"/>
          <w:szCs w:val="24"/>
        </w:rPr>
        <w:t>甲方</w:t>
      </w:r>
      <w:r w:rsidRPr="00EB2415">
        <w:rPr>
          <w:rFonts w:eastAsia="標楷體"/>
          <w:szCs w:val="24"/>
        </w:rPr>
        <w:t>先行接管。使用期間因非可歸責於</w:t>
      </w:r>
      <w:r w:rsidR="006371E2" w:rsidRPr="00EB2415">
        <w:rPr>
          <w:rFonts w:eastAsia="標楷體"/>
          <w:szCs w:val="24"/>
        </w:rPr>
        <w:t>乙方</w:t>
      </w:r>
      <w:r w:rsidRPr="00EB2415">
        <w:rPr>
          <w:rFonts w:eastAsia="標楷體"/>
          <w:szCs w:val="24"/>
        </w:rPr>
        <w:t>之事由，致遺失或損壞者，應由</w:t>
      </w:r>
      <w:r w:rsidR="006371E2" w:rsidRPr="00EB2415">
        <w:rPr>
          <w:rFonts w:eastAsia="標楷體"/>
          <w:szCs w:val="24"/>
        </w:rPr>
        <w:t>甲方</w:t>
      </w:r>
      <w:r w:rsidRPr="00EB2415">
        <w:rPr>
          <w:rFonts w:eastAsia="標楷體"/>
          <w:szCs w:val="24"/>
        </w:rPr>
        <w:t>負責。</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（四）</w:t>
      </w:r>
      <w:r w:rsidRPr="00EB2415">
        <w:rPr>
          <w:rFonts w:eastAsia="標楷體"/>
          <w:szCs w:val="24"/>
        </w:rPr>
        <w:t>契約所需履約標的材料、機具、設備、工作場地設備等，除契約另有規定外，概由</w:t>
      </w:r>
      <w:r w:rsidR="006371E2" w:rsidRPr="00EB2415">
        <w:rPr>
          <w:rFonts w:eastAsia="標楷體"/>
          <w:szCs w:val="24"/>
        </w:rPr>
        <w:t>乙方</w:t>
      </w:r>
      <w:r w:rsidRPr="00EB2415">
        <w:rPr>
          <w:rFonts w:eastAsia="標楷體"/>
          <w:szCs w:val="24"/>
        </w:rPr>
        <w:t>自備。</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（五）</w:t>
      </w:r>
      <w:r w:rsidRPr="00EB2415">
        <w:rPr>
          <w:rFonts w:eastAsia="標楷體"/>
          <w:szCs w:val="24"/>
        </w:rPr>
        <w:t>前款工作場地設備，指</w:t>
      </w:r>
      <w:r w:rsidR="006371E2" w:rsidRPr="00EB2415">
        <w:rPr>
          <w:rFonts w:eastAsia="標楷體"/>
          <w:szCs w:val="24"/>
        </w:rPr>
        <w:t>乙方</w:t>
      </w:r>
      <w:r w:rsidRPr="00EB2415">
        <w:rPr>
          <w:rFonts w:eastAsia="標楷體"/>
          <w:szCs w:val="24"/>
        </w:rPr>
        <w:t>為契約履約之場地或履約地點以外專為契約材料加工之場所之設備，包括履約管理、工人住宿、材料儲放等房舍及其附屬設施。該等房舍設施，應具備滿足工作人員生活與工作環境所必要的條件。</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（六）</w:t>
      </w:r>
      <w:r w:rsidRPr="00EB2415">
        <w:rPr>
          <w:rFonts w:eastAsia="標楷體"/>
          <w:szCs w:val="24"/>
        </w:rPr>
        <w:t>各項設施或設備，依法令規定須由專業技術人員安裝、履約或檢驗者，</w:t>
      </w:r>
      <w:r w:rsidR="006371E2" w:rsidRPr="00EB2415">
        <w:rPr>
          <w:rFonts w:eastAsia="標楷體"/>
          <w:szCs w:val="24"/>
        </w:rPr>
        <w:t>乙方</w:t>
      </w:r>
      <w:r w:rsidRPr="00EB2415">
        <w:rPr>
          <w:rFonts w:eastAsia="標楷體"/>
          <w:szCs w:val="24"/>
        </w:rPr>
        <w:t>應依規定辦理。</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（七）</w:t>
      </w:r>
      <w:r w:rsidR="006371E2" w:rsidRPr="00EB2415">
        <w:rPr>
          <w:rFonts w:eastAsia="標楷體"/>
          <w:szCs w:val="24"/>
        </w:rPr>
        <w:t>乙方</w:t>
      </w:r>
      <w:r w:rsidRPr="00EB2415">
        <w:rPr>
          <w:rFonts w:eastAsia="標楷體"/>
          <w:szCs w:val="24"/>
        </w:rPr>
        <w:t>接受</w:t>
      </w:r>
      <w:r w:rsidR="006371E2" w:rsidRPr="00EB2415">
        <w:rPr>
          <w:rFonts w:eastAsia="標楷體"/>
          <w:szCs w:val="24"/>
        </w:rPr>
        <w:t>甲方</w:t>
      </w:r>
      <w:r w:rsidRPr="00EB2415">
        <w:rPr>
          <w:rFonts w:eastAsia="標楷體"/>
          <w:szCs w:val="24"/>
        </w:rPr>
        <w:t>或</w:t>
      </w:r>
      <w:r w:rsidR="006371E2" w:rsidRPr="00EB2415">
        <w:rPr>
          <w:rFonts w:eastAsia="標楷體"/>
          <w:szCs w:val="24"/>
        </w:rPr>
        <w:t>甲方</w:t>
      </w:r>
      <w:r w:rsidRPr="00EB2415">
        <w:rPr>
          <w:rFonts w:eastAsia="標楷體"/>
          <w:szCs w:val="24"/>
        </w:rPr>
        <w:t>委託之機構之人員指示辦理與履約有關之事項前，應先確認該人員係有權代表人，且所指示辦理之事項未逾越或未違反契約規定。</w:t>
      </w:r>
      <w:r w:rsidR="006371E2" w:rsidRPr="00EB2415">
        <w:rPr>
          <w:rFonts w:eastAsia="標楷體"/>
          <w:szCs w:val="24"/>
        </w:rPr>
        <w:t>乙方</w:t>
      </w:r>
      <w:r w:rsidRPr="00EB2415">
        <w:rPr>
          <w:rFonts w:eastAsia="標楷體"/>
          <w:szCs w:val="24"/>
        </w:rPr>
        <w:t>接受無權代表人之指示或逾越或違反契約規定之指示，不得用以拘束</w:t>
      </w:r>
      <w:r w:rsidR="006371E2" w:rsidRPr="00EB2415">
        <w:rPr>
          <w:rFonts w:eastAsia="標楷體"/>
          <w:szCs w:val="24"/>
        </w:rPr>
        <w:t>甲方</w:t>
      </w:r>
      <w:r w:rsidRPr="00EB2415">
        <w:rPr>
          <w:rFonts w:eastAsia="標楷體"/>
          <w:szCs w:val="24"/>
        </w:rPr>
        <w:t>或減少、變更</w:t>
      </w:r>
      <w:r w:rsidR="006371E2" w:rsidRPr="00EB2415">
        <w:rPr>
          <w:rFonts w:eastAsia="標楷體"/>
          <w:szCs w:val="24"/>
        </w:rPr>
        <w:t>乙方</w:t>
      </w:r>
      <w:r w:rsidRPr="00EB2415">
        <w:rPr>
          <w:rFonts w:eastAsia="標楷體"/>
          <w:szCs w:val="24"/>
        </w:rPr>
        <w:t>應負之契約責任，</w:t>
      </w:r>
      <w:r w:rsidR="006371E2" w:rsidRPr="00EB2415">
        <w:rPr>
          <w:rFonts w:eastAsia="標楷體"/>
          <w:szCs w:val="24"/>
        </w:rPr>
        <w:t>甲方</w:t>
      </w:r>
      <w:r w:rsidRPr="00EB2415">
        <w:rPr>
          <w:rFonts w:eastAsia="標楷體"/>
          <w:szCs w:val="24"/>
        </w:rPr>
        <w:t>亦不對此等指示之後果負任何責任。</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（八）</w:t>
      </w:r>
      <w:r w:rsidR="006371E2" w:rsidRPr="00EB2415">
        <w:rPr>
          <w:rFonts w:eastAsia="標楷體"/>
          <w:szCs w:val="24"/>
        </w:rPr>
        <w:t>甲方</w:t>
      </w:r>
      <w:r w:rsidRPr="00EB2415">
        <w:rPr>
          <w:rFonts w:eastAsia="標楷體"/>
          <w:szCs w:val="24"/>
        </w:rPr>
        <w:t>及</w:t>
      </w:r>
      <w:r w:rsidR="006371E2" w:rsidRPr="00EB2415">
        <w:rPr>
          <w:rFonts w:eastAsia="標楷體"/>
          <w:szCs w:val="24"/>
        </w:rPr>
        <w:t>乙方</w:t>
      </w:r>
      <w:r w:rsidRPr="00EB2415">
        <w:rPr>
          <w:rFonts w:eastAsia="標楷體"/>
          <w:szCs w:val="24"/>
        </w:rPr>
        <w:t>之一方未請求他方依契約履約者，不得視為或構成一方放棄請求他方依契約履約之權利。</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（九）</w:t>
      </w:r>
      <w:r w:rsidRPr="00EB2415">
        <w:rPr>
          <w:rFonts w:eastAsia="標楷體"/>
          <w:szCs w:val="24"/>
        </w:rPr>
        <w:t>契約內容有須保密者，</w:t>
      </w:r>
      <w:r w:rsidR="006371E2" w:rsidRPr="00EB2415">
        <w:rPr>
          <w:rFonts w:eastAsia="標楷體"/>
          <w:szCs w:val="24"/>
        </w:rPr>
        <w:t>乙方</w:t>
      </w:r>
      <w:r w:rsidRPr="00EB2415">
        <w:rPr>
          <w:rFonts w:eastAsia="標楷體"/>
          <w:szCs w:val="24"/>
        </w:rPr>
        <w:t>未經</w:t>
      </w:r>
      <w:r w:rsidR="006371E2" w:rsidRPr="00EB2415">
        <w:rPr>
          <w:rFonts w:eastAsia="標楷體"/>
          <w:szCs w:val="24"/>
        </w:rPr>
        <w:t>甲方</w:t>
      </w:r>
      <w:r w:rsidRPr="00EB2415">
        <w:rPr>
          <w:rFonts w:eastAsia="標楷體"/>
          <w:szCs w:val="24"/>
        </w:rPr>
        <w:t>書面同意，不得將契約內容洩漏予與履約無關之第三人。</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（十）</w:t>
      </w:r>
      <w:r w:rsidR="006371E2" w:rsidRPr="00EB2415">
        <w:rPr>
          <w:rFonts w:eastAsia="標楷體"/>
          <w:szCs w:val="24"/>
        </w:rPr>
        <w:t>乙方</w:t>
      </w:r>
      <w:r w:rsidRPr="00EB2415">
        <w:rPr>
          <w:rFonts w:eastAsia="標楷體"/>
          <w:szCs w:val="24"/>
        </w:rPr>
        <w:t>履約期間所知悉之</w:t>
      </w:r>
      <w:r w:rsidR="006371E2" w:rsidRPr="00EB2415">
        <w:rPr>
          <w:rFonts w:eastAsia="標楷體"/>
          <w:szCs w:val="24"/>
        </w:rPr>
        <w:t>甲方</w:t>
      </w:r>
      <w:r w:rsidRPr="00EB2415">
        <w:rPr>
          <w:rFonts w:eastAsia="標楷體"/>
          <w:szCs w:val="24"/>
        </w:rPr>
        <w:t>機密或任何不公開之文書、圖畫、消息、物品或其他資訊，均應保密，不得洩漏。</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（十一）</w:t>
      </w:r>
      <w:r w:rsidRPr="00EB2415">
        <w:rPr>
          <w:rFonts w:eastAsia="標楷體"/>
          <w:szCs w:val="24"/>
        </w:rPr>
        <w:t>轉包及分包：</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t>1.</w:t>
      </w:r>
      <w:r w:rsidR="006371E2" w:rsidRPr="00EB2415">
        <w:rPr>
          <w:rFonts w:eastAsia="標楷體"/>
          <w:szCs w:val="24"/>
        </w:rPr>
        <w:t>乙方</w:t>
      </w:r>
      <w:r w:rsidRPr="00EB2415">
        <w:rPr>
          <w:rFonts w:eastAsia="標楷體"/>
          <w:szCs w:val="24"/>
        </w:rPr>
        <w:t>不得將契約轉包。</w:t>
      </w:r>
      <w:r w:rsidR="006371E2" w:rsidRPr="00EB2415">
        <w:rPr>
          <w:rFonts w:eastAsia="標楷體"/>
          <w:szCs w:val="24"/>
        </w:rPr>
        <w:t>乙方</w:t>
      </w:r>
      <w:r w:rsidRPr="00EB2415">
        <w:rPr>
          <w:rFonts w:eastAsia="標楷體"/>
          <w:szCs w:val="24"/>
        </w:rPr>
        <w:t>亦不得以不具備履行契約分包事項能力、未依法登記或設立，或依採購法第</w:t>
      </w:r>
      <w:r w:rsidRPr="00EB2415">
        <w:rPr>
          <w:rFonts w:eastAsia="標楷體"/>
          <w:szCs w:val="24"/>
        </w:rPr>
        <w:t>103</w:t>
      </w:r>
      <w:r w:rsidRPr="00EB2415">
        <w:rPr>
          <w:rFonts w:eastAsia="標楷體"/>
          <w:szCs w:val="24"/>
        </w:rPr>
        <w:t>條規定不得參加投標或作為決標對象或作為分包</w:t>
      </w:r>
      <w:r w:rsidR="006371E2" w:rsidRPr="00EB2415">
        <w:rPr>
          <w:rFonts w:eastAsia="標楷體"/>
          <w:szCs w:val="24"/>
        </w:rPr>
        <w:t>乙方</w:t>
      </w:r>
      <w:r w:rsidRPr="00EB2415">
        <w:rPr>
          <w:rFonts w:eastAsia="標楷體"/>
          <w:szCs w:val="24"/>
        </w:rPr>
        <w:t>之</w:t>
      </w:r>
      <w:r w:rsidR="006371E2" w:rsidRPr="00EB2415">
        <w:rPr>
          <w:rFonts w:eastAsia="標楷體"/>
          <w:szCs w:val="24"/>
        </w:rPr>
        <w:t>乙方</w:t>
      </w:r>
      <w:r w:rsidRPr="00EB2415">
        <w:rPr>
          <w:rFonts w:eastAsia="標楷體"/>
          <w:szCs w:val="24"/>
        </w:rPr>
        <w:t>為分包</w:t>
      </w:r>
      <w:r w:rsidR="006371E2" w:rsidRPr="00EB2415">
        <w:rPr>
          <w:rFonts w:eastAsia="標楷體"/>
          <w:szCs w:val="24"/>
        </w:rPr>
        <w:t>乙方</w:t>
      </w:r>
      <w:r w:rsidRPr="00EB2415">
        <w:rPr>
          <w:rFonts w:eastAsia="標楷體"/>
          <w:szCs w:val="24"/>
        </w:rPr>
        <w:t>。</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t>2.</w:t>
      </w:r>
      <w:r w:rsidR="006371E2" w:rsidRPr="00EB2415">
        <w:rPr>
          <w:rFonts w:eastAsia="標楷體"/>
          <w:szCs w:val="24"/>
        </w:rPr>
        <w:t>乙方</w:t>
      </w:r>
      <w:r w:rsidRPr="00EB2415">
        <w:rPr>
          <w:rFonts w:eastAsia="標楷體"/>
          <w:szCs w:val="24"/>
        </w:rPr>
        <w:t>擬分包之項目及分包</w:t>
      </w:r>
      <w:r w:rsidR="006371E2" w:rsidRPr="00EB2415">
        <w:rPr>
          <w:rFonts w:eastAsia="標楷體"/>
          <w:szCs w:val="24"/>
        </w:rPr>
        <w:t>乙方</w:t>
      </w:r>
      <w:r w:rsidRPr="00EB2415">
        <w:rPr>
          <w:rFonts w:eastAsia="標楷體"/>
          <w:szCs w:val="24"/>
        </w:rPr>
        <w:t>，</w:t>
      </w:r>
      <w:r w:rsidR="006371E2" w:rsidRPr="00EB2415">
        <w:rPr>
          <w:rFonts w:eastAsia="標楷體"/>
          <w:szCs w:val="24"/>
        </w:rPr>
        <w:t>甲方</w:t>
      </w:r>
      <w:r w:rsidRPr="00EB2415">
        <w:rPr>
          <w:rFonts w:eastAsia="標楷體"/>
          <w:szCs w:val="24"/>
        </w:rPr>
        <w:t>得予審查。</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t>3.</w:t>
      </w:r>
      <w:r w:rsidR="006371E2" w:rsidRPr="00EB2415">
        <w:rPr>
          <w:rFonts w:eastAsia="標楷體"/>
          <w:szCs w:val="24"/>
        </w:rPr>
        <w:t>乙方</w:t>
      </w:r>
      <w:r w:rsidRPr="00EB2415">
        <w:rPr>
          <w:rFonts w:eastAsia="標楷體"/>
          <w:szCs w:val="24"/>
        </w:rPr>
        <w:t>對於分包</w:t>
      </w:r>
      <w:r w:rsidR="006371E2" w:rsidRPr="00EB2415">
        <w:rPr>
          <w:rFonts w:eastAsia="標楷體"/>
          <w:szCs w:val="24"/>
        </w:rPr>
        <w:t>乙方</w:t>
      </w:r>
      <w:r w:rsidRPr="00EB2415">
        <w:rPr>
          <w:rFonts w:eastAsia="標楷體"/>
          <w:szCs w:val="24"/>
        </w:rPr>
        <w:t>履約之部分，仍應負完全責任。分包契約報備於</w:t>
      </w:r>
      <w:r w:rsidR="006371E2" w:rsidRPr="00EB2415">
        <w:rPr>
          <w:rFonts w:eastAsia="標楷體"/>
          <w:szCs w:val="24"/>
        </w:rPr>
        <w:t>甲方</w:t>
      </w:r>
      <w:r w:rsidRPr="00EB2415">
        <w:rPr>
          <w:rFonts w:eastAsia="標楷體"/>
          <w:szCs w:val="24"/>
        </w:rPr>
        <w:t>者，亦同。</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t>4.</w:t>
      </w:r>
      <w:r w:rsidRPr="00EB2415">
        <w:rPr>
          <w:rFonts w:eastAsia="標楷體"/>
          <w:szCs w:val="24"/>
        </w:rPr>
        <w:t>分包</w:t>
      </w:r>
      <w:r w:rsidR="006371E2" w:rsidRPr="00EB2415">
        <w:rPr>
          <w:rFonts w:eastAsia="標楷體"/>
          <w:szCs w:val="24"/>
        </w:rPr>
        <w:t>乙方</w:t>
      </w:r>
      <w:r w:rsidRPr="00EB2415">
        <w:rPr>
          <w:rFonts w:eastAsia="標楷體"/>
          <w:szCs w:val="24"/>
        </w:rPr>
        <w:t>不得將分包契約轉包。其有違反者，</w:t>
      </w:r>
      <w:r w:rsidR="006371E2" w:rsidRPr="00EB2415">
        <w:rPr>
          <w:rFonts w:eastAsia="標楷體"/>
          <w:szCs w:val="24"/>
        </w:rPr>
        <w:t>乙方</w:t>
      </w:r>
      <w:r w:rsidRPr="00EB2415">
        <w:rPr>
          <w:rFonts w:eastAsia="標楷體"/>
          <w:szCs w:val="24"/>
        </w:rPr>
        <w:t>應更換分包</w:t>
      </w:r>
      <w:r w:rsidR="006371E2" w:rsidRPr="00EB2415">
        <w:rPr>
          <w:rFonts w:eastAsia="標楷體"/>
          <w:szCs w:val="24"/>
        </w:rPr>
        <w:t>乙方</w:t>
      </w:r>
      <w:r w:rsidRPr="00EB2415">
        <w:rPr>
          <w:rFonts w:eastAsia="標楷體"/>
          <w:szCs w:val="24"/>
        </w:rPr>
        <w:t>。</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t>5.</w:t>
      </w:r>
      <w:r w:rsidR="006371E2" w:rsidRPr="00EB2415">
        <w:rPr>
          <w:rFonts w:eastAsia="標楷體"/>
          <w:szCs w:val="24"/>
        </w:rPr>
        <w:t>乙方</w:t>
      </w:r>
      <w:r w:rsidRPr="00EB2415">
        <w:rPr>
          <w:rFonts w:eastAsia="標楷體"/>
          <w:szCs w:val="24"/>
        </w:rPr>
        <w:t>違反不得轉包之規定時，</w:t>
      </w:r>
      <w:r w:rsidR="006371E2" w:rsidRPr="00EB2415">
        <w:rPr>
          <w:rFonts w:eastAsia="標楷體"/>
          <w:szCs w:val="24"/>
        </w:rPr>
        <w:t>甲方</w:t>
      </w:r>
      <w:r w:rsidRPr="00EB2415">
        <w:rPr>
          <w:rFonts w:eastAsia="標楷體"/>
          <w:szCs w:val="24"/>
        </w:rPr>
        <w:t>得解除契約、終止契約或沒收保證金，並得要求損害賠償。</w:t>
      </w:r>
    </w:p>
    <w:p w:rsidR="004F57DA" w:rsidRPr="00EB2415" w:rsidRDefault="004F57DA">
      <w:pPr>
        <w:spacing w:beforeLines="10" w:before="24" w:afterLines="10" w:after="24" w:line="0" w:lineRule="atLeast"/>
        <w:ind w:leftChars="300" w:left="906" w:hangingChars="75" w:hanging="186"/>
        <w:jc w:val="both"/>
        <w:textDirection w:val="lrTbV"/>
        <w:rPr>
          <w:rFonts w:eastAsia="標楷體"/>
          <w:szCs w:val="24"/>
        </w:rPr>
      </w:pPr>
      <w:r w:rsidRPr="00EB2415">
        <w:rPr>
          <w:rFonts w:eastAsia="標楷體" w:hint="eastAsia"/>
          <w:spacing w:val="4"/>
          <w:szCs w:val="24"/>
        </w:rPr>
        <w:t>6.</w:t>
      </w:r>
      <w:r w:rsidRPr="00EB2415">
        <w:rPr>
          <w:rFonts w:eastAsia="標楷體"/>
          <w:spacing w:val="4"/>
          <w:szCs w:val="24"/>
        </w:rPr>
        <w:t>前目轉包</w:t>
      </w:r>
      <w:r w:rsidR="006371E2" w:rsidRPr="00EB2415">
        <w:rPr>
          <w:rFonts w:eastAsia="標楷體"/>
          <w:spacing w:val="4"/>
          <w:szCs w:val="24"/>
        </w:rPr>
        <w:t>乙方</w:t>
      </w:r>
      <w:r w:rsidRPr="00EB2415">
        <w:rPr>
          <w:rFonts w:eastAsia="標楷體"/>
          <w:spacing w:val="4"/>
          <w:szCs w:val="24"/>
        </w:rPr>
        <w:t>與</w:t>
      </w:r>
      <w:r w:rsidR="006371E2" w:rsidRPr="00EB2415">
        <w:rPr>
          <w:rFonts w:eastAsia="標楷體"/>
          <w:spacing w:val="4"/>
          <w:szCs w:val="24"/>
        </w:rPr>
        <w:t>乙方</w:t>
      </w:r>
      <w:r w:rsidRPr="00EB2415">
        <w:rPr>
          <w:rFonts w:eastAsia="標楷體"/>
          <w:spacing w:val="4"/>
          <w:szCs w:val="24"/>
        </w:rPr>
        <w:t>對</w:t>
      </w:r>
      <w:r w:rsidR="006371E2" w:rsidRPr="00EB2415">
        <w:rPr>
          <w:rFonts w:eastAsia="標楷體"/>
          <w:spacing w:val="4"/>
          <w:szCs w:val="24"/>
        </w:rPr>
        <w:t>甲方</w:t>
      </w:r>
      <w:r w:rsidRPr="00EB2415">
        <w:rPr>
          <w:rFonts w:eastAsia="標楷體"/>
          <w:spacing w:val="4"/>
          <w:szCs w:val="24"/>
        </w:rPr>
        <w:t>負連帶履行及賠償責任。再轉包者，亦同。</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（十二）</w:t>
      </w:r>
      <w:r w:rsidR="006371E2" w:rsidRPr="00EB2415">
        <w:rPr>
          <w:rFonts w:eastAsia="標楷體"/>
          <w:szCs w:val="24"/>
        </w:rPr>
        <w:t>乙方</w:t>
      </w:r>
      <w:r w:rsidRPr="00EB2415">
        <w:rPr>
          <w:rFonts w:eastAsia="標楷體"/>
          <w:szCs w:val="24"/>
        </w:rPr>
        <w:t>及分包</w:t>
      </w:r>
      <w:r w:rsidR="006371E2" w:rsidRPr="00EB2415">
        <w:rPr>
          <w:rFonts w:eastAsia="標楷體"/>
          <w:szCs w:val="24"/>
        </w:rPr>
        <w:t>乙方</w:t>
      </w:r>
      <w:r w:rsidRPr="00EB2415">
        <w:rPr>
          <w:rFonts w:eastAsia="標楷體"/>
          <w:szCs w:val="24"/>
        </w:rPr>
        <w:t>履約，不得有下列情形：僱用無工作權之人員、供應不法來源之履約標的、使用非法車輛或工具、提供不實證明、非法棄置廢棄物或其他不法或不當行為。</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（十三）</w:t>
      </w:r>
      <w:r w:rsidRPr="00EB2415">
        <w:rPr>
          <w:rFonts w:eastAsia="標楷體"/>
          <w:szCs w:val="24"/>
        </w:rPr>
        <w:t>契約訂有履約標的之原產地者，</w:t>
      </w:r>
      <w:r w:rsidR="006371E2" w:rsidRPr="00EB2415">
        <w:rPr>
          <w:rFonts w:eastAsia="標楷體"/>
          <w:szCs w:val="24"/>
        </w:rPr>
        <w:t>乙方</w:t>
      </w:r>
      <w:r w:rsidRPr="00EB2415">
        <w:rPr>
          <w:rFonts w:eastAsia="標楷體"/>
          <w:szCs w:val="24"/>
        </w:rPr>
        <w:t>供應之標的應符合該原產地之規定。</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（十四）</w:t>
      </w:r>
      <w:r w:rsidRPr="00EB2415">
        <w:rPr>
          <w:rFonts w:eastAsia="標楷體"/>
          <w:szCs w:val="24"/>
        </w:rPr>
        <w:t>採購標的之進出口、供應、興建或使用涉及政府規定之許可證、執照或其他許可文件者，依文件核發對象，由</w:t>
      </w:r>
      <w:r w:rsidR="006371E2" w:rsidRPr="00EB2415">
        <w:rPr>
          <w:rFonts w:eastAsia="標楷體"/>
          <w:szCs w:val="24"/>
        </w:rPr>
        <w:t>甲方</w:t>
      </w:r>
      <w:r w:rsidRPr="00EB2415">
        <w:rPr>
          <w:rFonts w:eastAsia="標楷體"/>
          <w:szCs w:val="24"/>
        </w:rPr>
        <w:t>或</w:t>
      </w:r>
      <w:r w:rsidR="006371E2" w:rsidRPr="00EB2415">
        <w:rPr>
          <w:rFonts w:eastAsia="標楷體"/>
          <w:szCs w:val="24"/>
        </w:rPr>
        <w:t>乙方</w:t>
      </w:r>
      <w:r w:rsidRPr="00EB2415">
        <w:rPr>
          <w:rFonts w:eastAsia="標楷體"/>
          <w:szCs w:val="24"/>
        </w:rPr>
        <w:t>分別負責取得。但屬</w:t>
      </w:r>
      <w:r w:rsidR="006371E2" w:rsidRPr="00EB2415">
        <w:rPr>
          <w:rFonts w:eastAsia="標楷體"/>
          <w:szCs w:val="24"/>
        </w:rPr>
        <w:t>甲方</w:t>
      </w:r>
      <w:r w:rsidRPr="00EB2415">
        <w:rPr>
          <w:rFonts w:eastAsia="標楷體"/>
          <w:szCs w:val="24"/>
        </w:rPr>
        <w:t>取得者，</w:t>
      </w:r>
      <w:r w:rsidR="006371E2" w:rsidRPr="00EB2415">
        <w:rPr>
          <w:rFonts w:eastAsia="標楷體"/>
          <w:szCs w:val="24"/>
        </w:rPr>
        <w:t>甲方</w:t>
      </w:r>
      <w:r w:rsidRPr="00EB2415">
        <w:rPr>
          <w:rFonts w:eastAsia="標楷體"/>
          <w:szCs w:val="24"/>
        </w:rPr>
        <w:lastRenderedPageBreak/>
        <w:t>得通知</w:t>
      </w:r>
      <w:r w:rsidR="006371E2" w:rsidRPr="00EB2415">
        <w:rPr>
          <w:rFonts w:eastAsia="標楷體"/>
          <w:szCs w:val="24"/>
        </w:rPr>
        <w:t>乙方</w:t>
      </w:r>
      <w:r w:rsidRPr="00EB2415">
        <w:rPr>
          <w:rFonts w:eastAsia="標楷體"/>
          <w:szCs w:val="24"/>
        </w:rPr>
        <w:t>代為取得，並由</w:t>
      </w:r>
      <w:r w:rsidR="006371E2" w:rsidRPr="00EB2415">
        <w:rPr>
          <w:rFonts w:eastAsia="標楷體"/>
          <w:szCs w:val="24"/>
        </w:rPr>
        <w:t>甲方</w:t>
      </w:r>
      <w:r w:rsidRPr="00EB2415">
        <w:rPr>
          <w:rFonts w:eastAsia="標楷體"/>
          <w:szCs w:val="24"/>
        </w:rPr>
        <w:t>負擔必要之費用。</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（十五）</w:t>
      </w:r>
      <w:r w:rsidRPr="00EB2415">
        <w:rPr>
          <w:rFonts w:eastAsia="標楷體"/>
          <w:szCs w:val="24"/>
        </w:rPr>
        <w:t>前款文件，屬外國政府核發者，以由</w:t>
      </w:r>
      <w:r w:rsidR="006371E2" w:rsidRPr="00EB2415">
        <w:rPr>
          <w:rFonts w:eastAsia="標楷體"/>
          <w:szCs w:val="24"/>
        </w:rPr>
        <w:t>乙方</w:t>
      </w:r>
      <w:r w:rsidRPr="00EB2415">
        <w:rPr>
          <w:rFonts w:eastAsia="標楷體"/>
          <w:szCs w:val="24"/>
        </w:rPr>
        <w:t>負責取得或代為取得為原則。</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（十六）</w:t>
      </w:r>
      <w:r w:rsidR="006371E2" w:rsidRPr="00EB2415">
        <w:rPr>
          <w:rFonts w:eastAsia="標楷體"/>
          <w:szCs w:val="24"/>
        </w:rPr>
        <w:t>乙方</w:t>
      </w:r>
      <w:r w:rsidRPr="00EB2415">
        <w:rPr>
          <w:rFonts w:eastAsia="標楷體"/>
          <w:szCs w:val="24"/>
        </w:rPr>
        <w:t>應對其履約場所作業及履約方法之適當性、可靠性及安全性負完全責任。</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（十七）</w:t>
      </w:r>
      <w:r w:rsidR="006371E2" w:rsidRPr="00EB2415">
        <w:rPr>
          <w:rFonts w:eastAsia="標楷體"/>
          <w:szCs w:val="24"/>
        </w:rPr>
        <w:t>乙方</w:t>
      </w:r>
      <w:r w:rsidRPr="00EB2415">
        <w:rPr>
          <w:rFonts w:eastAsia="標楷體"/>
          <w:szCs w:val="24"/>
        </w:rPr>
        <w:t>之履約場所作業有發生意外事件之虞時，</w:t>
      </w:r>
      <w:r w:rsidR="006371E2" w:rsidRPr="00EB2415">
        <w:rPr>
          <w:rFonts w:eastAsia="標楷體"/>
          <w:szCs w:val="24"/>
        </w:rPr>
        <w:t>乙方</w:t>
      </w:r>
      <w:r w:rsidRPr="00EB2415">
        <w:rPr>
          <w:rFonts w:eastAsia="標楷體"/>
          <w:szCs w:val="24"/>
        </w:rPr>
        <w:t>應立即採取防範措施。發生意外時，應立即採取搶救、復原、重建及對</w:t>
      </w:r>
      <w:r w:rsidR="006371E2" w:rsidRPr="00EB2415">
        <w:rPr>
          <w:rFonts w:eastAsia="標楷體"/>
          <w:szCs w:val="24"/>
        </w:rPr>
        <w:t>甲方</w:t>
      </w:r>
      <w:r w:rsidRPr="00EB2415">
        <w:rPr>
          <w:rFonts w:eastAsia="標楷體"/>
          <w:szCs w:val="24"/>
        </w:rPr>
        <w:t>與第三人之賠償等措施。</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（十八）</w:t>
      </w:r>
      <w:r w:rsidR="006371E2" w:rsidRPr="00EB2415">
        <w:rPr>
          <w:rFonts w:eastAsia="標楷體"/>
          <w:szCs w:val="24"/>
        </w:rPr>
        <w:t>甲方</w:t>
      </w:r>
      <w:r w:rsidRPr="00EB2415">
        <w:rPr>
          <w:rFonts w:eastAsia="標楷體"/>
          <w:szCs w:val="24"/>
        </w:rPr>
        <w:t>於</w:t>
      </w:r>
      <w:r w:rsidR="006371E2" w:rsidRPr="00EB2415">
        <w:rPr>
          <w:rFonts w:eastAsia="標楷體"/>
          <w:szCs w:val="24"/>
        </w:rPr>
        <w:t>乙方</w:t>
      </w:r>
      <w:r w:rsidRPr="00EB2415">
        <w:rPr>
          <w:rFonts w:eastAsia="標楷體"/>
          <w:szCs w:val="24"/>
        </w:rPr>
        <w:t>履約中，若可預見其履約瑕疵，或其有其他違反契約之情事者，得通知</w:t>
      </w:r>
      <w:r w:rsidR="006371E2" w:rsidRPr="00EB2415">
        <w:rPr>
          <w:rFonts w:eastAsia="標楷體"/>
          <w:szCs w:val="24"/>
        </w:rPr>
        <w:t>乙方</w:t>
      </w:r>
      <w:r w:rsidRPr="00EB2415">
        <w:rPr>
          <w:rFonts w:eastAsia="標楷體"/>
          <w:szCs w:val="24"/>
        </w:rPr>
        <w:t>限期改善。</w:t>
      </w:r>
    </w:p>
    <w:p w:rsidR="004F57DA" w:rsidRPr="00EB2415" w:rsidRDefault="004F57DA">
      <w:pPr>
        <w:spacing w:beforeLines="10" w:before="24" w:afterLines="10" w:after="24" w:line="0" w:lineRule="atLeast"/>
        <w:ind w:leftChars="50" w:left="1080" w:hangingChars="400" w:hanging="960"/>
        <w:jc w:val="both"/>
        <w:textDirection w:val="lrTbV"/>
        <w:rPr>
          <w:rFonts w:eastAsia="標楷體"/>
          <w:szCs w:val="24"/>
        </w:rPr>
      </w:pPr>
      <w:r w:rsidRPr="00EB2415">
        <w:rPr>
          <w:rFonts w:eastAsia="標楷體" w:hint="eastAsia"/>
          <w:szCs w:val="24"/>
        </w:rPr>
        <w:t>（十九）</w:t>
      </w:r>
      <w:r w:rsidR="006371E2" w:rsidRPr="00EB2415">
        <w:rPr>
          <w:rFonts w:eastAsia="標楷體"/>
          <w:szCs w:val="24"/>
        </w:rPr>
        <w:t>乙方</w:t>
      </w:r>
      <w:r w:rsidRPr="00EB2415">
        <w:rPr>
          <w:rFonts w:eastAsia="標楷體"/>
          <w:szCs w:val="24"/>
        </w:rPr>
        <w:t>不於前款期限內，依照改善或履行者，</w:t>
      </w:r>
      <w:r w:rsidR="006371E2" w:rsidRPr="00EB2415">
        <w:rPr>
          <w:rFonts w:eastAsia="標楷體"/>
          <w:szCs w:val="24"/>
        </w:rPr>
        <w:t>甲方</w:t>
      </w:r>
      <w:r w:rsidRPr="00EB2415">
        <w:rPr>
          <w:rFonts w:eastAsia="標楷體"/>
          <w:szCs w:val="24"/>
        </w:rPr>
        <w:t>得採行下列措施：</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1.</w:t>
      </w:r>
      <w:r w:rsidRPr="00EB2415">
        <w:rPr>
          <w:rFonts w:eastAsia="標楷體"/>
          <w:szCs w:val="24"/>
        </w:rPr>
        <w:t>終止或解除契約，並得請求損害賠償。</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2.</w:t>
      </w:r>
      <w:r w:rsidRPr="00EB2415">
        <w:rPr>
          <w:rFonts w:eastAsia="標楷體"/>
          <w:szCs w:val="24"/>
        </w:rPr>
        <w:t>通知</w:t>
      </w:r>
      <w:r w:rsidR="006371E2" w:rsidRPr="00EB2415">
        <w:rPr>
          <w:rFonts w:eastAsia="標楷體"/>
          <w:szCs w:val="24"/>
        </w:rPr>
        <w:t>乙方</w:t>
      </w:r>
      <w:r w:rsidRPr="00EB2415">
        <w:rPr>
          <w:rFonts w:eastAsia="標楷體"/>
          <w:szCs w:val="24"/>
        </w:rPr>
        <w:t>暫停履約。</w:t>
      </w:r>
    </w:p>
    <w:p w:rsidR="004F57DA" w:rsidRPr="00EB2415"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EB2415">
        <w:rPr>
          <w:rFonts w:ascii="Times New Roman" w:eastAsia="標楷體" w:hint="eastAsia"/>
          <w:sz w:val="24"/>
          <w:szCs w:val="24"/>
        </w:rPr>
        <w:t>（廿</w:t>
      </w:r>
      <w:r w:rsidRPr="00EB2415">
        <w:rPr>
          <w:rFonts w:ascii="Times New Roman" w:eastAsia="標楷體"/>
          <w:sz w:val="24"/>
          <w:szCs w:val="24"/>
        </w:rPr>
        <w:t>）履約所需臨時場所，除另有規定外，由</w:t>
      </w:r>
      <w:r w:rsidR="006371E2" w:rsidRPr="00EB2415">
        <w:rPr>
          <w:rFonts w:ascii="Times New Roman" w:eastAsia="標楷體"/>
          <w:sz w:val="24"/>
          <w:szCs w:val="24"/>
        </w:rPr>
        <w:t>乙方</w:t>
      </w:r>
      <w:r w:rsidRPr="00EB2415">
        <w:rPr>
          <w:rFonts w:ascii="Times New Roman" w:eastAsia="標楷體"/>
          <w:sz w:val="24"/>
          <w:szCs w:val="24"/>
        </w:rPr>
        <w:t>自理。</w:t>
      </w:r>
    </w:p>
    <w:p w:rsidR="004F57DA" w:rsidRPr="00EB2415"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EB2415">
        <w:rPr>
          <w:rFonts w:ascii="Times New Roman" w:eastAsia="標楷體"/>
          <w:sz w:val="24"/>
          <w:szCs w:val="24"/>
        </w:rPr>
        <w:t>（</w:t>
      </w:r>
      <w:r w:rsidRPr="00EB2415">
        <w:rPr>
          <w:rFonts w:ascii="Times New Roman" w:eastAsia="標楷體" w:hint="eastAsia"/>
          <w:sz w:val="24"/>
          <w:szCs w:val="24"/>
        </w:rPr>
        <w:t>廿</w:t>
      </w:r>
      <w:r w:rsidRPr="00EB2415">
        <w:rPr>
          <w:rFonts w:ascii="Times New Roman" w:eastAsia="標楷體"/>
          <w:sz w:val="24"/>
          <w:szCs w:val="24"/>
        </w:rPr>
        <w:t>一）</w:t>
      </w:r>
      <w:r w:rsidR="006371E2" w:rsidRPr="00EB2415">
        <w:rPr>
          <w:rFonts w:ascii="Times New Roman" w:eastAsia="標楷體"/>
          <w:sz w:val="24"/>
          <w:szCs w:val="24"/>
        </w:rPr>
        <w:t>甲方</w:t>
      </w:r>
      <w:r w:rsidRPr="00EB2415">
        <w:rPr>
          <w:rFonts w:ascii="Times New Roman" w:eastAsia="標楷體"/>
          <w:sz w:val="24"/>
          <w:szCs w:val="24"/>
        </w:rPr>
        <w:t>提供之履約場所，各得標</w:t>
      </w:r>
      <w:r w:rsidR="006371E2" w:rsidRPr="00EB2415">
        <w:rPr>
          <w:rFonts w:ascii="Times New Roman" w:eastAsia="標楷體"/>
          <w:sz w:val="24"/>
          <w:szCs w:val="24"/>
        </w:rPr>
        <w:t>乙方</w:t>
      </w:r>
      <w:r w:rsidRPr="00EB2415">
        <w:rPr>
          <w:rFonts w:ascii="Times New Roman" w:eastAsia="標楷體"/>
          <w:sz w:val="24"/>
          <w:szCs w:val="24"/>
        </w:rPr>
        <w:t>有共同使用之需要者，</w:t>
      </w:r>
      <w:r w:rsidR="006371E2" w:rsidRPr="00EB2415">
        <w:rPr>
          <w:rFonts w:ascii="Times New Roman" w:eastAsia="標楷體"/>
          <w:sz w:val="24"/>
          <w:szCs w:val="24"/>
        </w:rPr>
        <w:t>乙方</w:t>
      </w:r>
      <w:r w:rsidRPr="00EB2415">
        <w:rPr>
          <w:rFonts w:ascii="Times New Roman" w:eastAsia="標楷體"/>
          <w:sz w:val="24"/>
          <w:szCs w:val="24"/>
        </w:rPr>
        <w:t>不得拒絕與其他</w:t>
      </w:r>
      <w:r w:rsidR="006371E2" w:rsidRPr="00EB2415">
        <w:rPr>
          <w:rFonts w:ascii="Times New Roman" w:eastAsia="標楷體"/>
          <w:sz w:val="24"/>
          <w:szCs w:val="24"/>
        </w:rPr>
        <w:t>乙方</w:t>
      </w:r>
      <w:r w:rsidRPr="00EB2415">
        <w:rPr>
          <w:rFonts w:ascii="Times New Roman" w:eastAsia="標楷體"/>
          <w:sz w:val="24"/>
          <w:szCs w:val="24"/>
        </w:rPr>
        <w:t>共同使用。</w:t>
      </w:r>
    </w:p>
    <w:p w:rsidR="004F57DA" w:rsidRPr="00EB2415"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EB2415">
        <w:rPr>
          <w:rFonts w:ascii="Times New Roman" w:eastAsia="標楷體"/>
          <w:sz w:val="24"/>
          <w:szCs w:val="24"/>
        </w:rPr>
        <w:t>（</w:t>
      </w:r>
      <w:r w:rsidRPr="00EB2415">
        <w:rPr>
          <w:rFonts w:ascii="Times New Roman" w:eastAsia="標楷體" w:hint="eastAsia"/>
          <w:sz w:val="24"/>
          <w:szCs w:val="24"/>
        </w:rPr>
        <w:t>廿</w:t>
      </w:r>
      <w:r w:rsidRPr="00EB2415">
        <w:rPr>
          <w:rFonts w:ascii="Times New Roman" w:eastAsia="標楷體"/>
          <w:sz w:val="24"/>
          <w:szCs w:val="24"/>
        </w:rPr>
        <w:t>二）</w:t>
      </w:r>
      <w:r w:rsidR="006371E2" w:rsidRPr="00EB2415">
        <w:rPr>
          <w:rFonts w:ascii="Times New Roman" w:eastAsia="標楷體"/>
          <w:sz w:val="24"/>
          <w:szCs w:val="24"/>
        </w:rPr>
        <w:t>甲方</w:t>
      </w:r>
      <w:r w:rsidRPr="00EB2415">
        <w:rPr>
          <w:rFonts w:ascii="Times New Roman" w:eastAsia="標楷體"/>
          <w:sz w:val="24"/>
          <w:szCs w:val="24"/>
        </w:rPr>
        <w:t>提供或將其所有之財物供</w:t>
      </w:r>
      <w:r w:rsidR="006371E2" w:rsidRPr="00EB2415">
        <w:rPr>
          <w:rFonts w:ascii="Times New Roman" w:eastAsia="標楷體"/>
          <w:sz w:val="24"/>
          <w:szCs w:val="24"/>
        </w:rPr>
        <w:t>乙方</w:t>
      </w:r>
      <w:r w:rsidRPr="00EB2415">
        <w:rPr>
          <w:rFonts w:ascii="Times New Roman" w:eastAsia="標楷體"/>
          <w:sz w:val="24"/>
          <w:szCs w:val="24"/>
        </w:rPr>
        <w:t>加工、改善或維修，其須將標的運出</w:t>
      </w:r>
      <w:r w:rsidR="006371E2" w:rsidRPr="00EB2415">
        <w:rPr>
          <w:rFonts w:ascii="Times New Roman" w:eastAsia="標楷體"/>
          <w:sz w:val="24"/>
          <w:szCs w:val="24"/>
        </w:rPr>
        <w:t>甲方</w:t>
      </w:r>
      <w:r w:rsidRPr="00EB2415">
        <w:rPr>
          <w:rFonts w:ascii="Times New Roman" w:eastAsia="標楷體"/>
          <w:sz w:val="24"/>
          <w:szCs w:val="24"/>
        </w:rPr>
        <w:t>場所者，該財物之滅失、減損或遭侵占時，</w:t>
      </w:r>
      <w:r w:rsidR="006371E2" w:rsidRPr="00EB2415">
        <w:rPr>
          <w:rFonts w:ascii="Times New Roman" w:eastAsia="標楷體"/>
          <w:sz w:val="24"/>
          <w:szCs w:val="24"/>
        </w:rPr>
        <w:t>乙方</w:t>
      </w:r>
      <w:r w:rsidRPr="00EB2415">
        <w:rPr>
          <w:rFonts w:ascii="Times New Roman" w:eastAsia="標楷體"/>
          <w:sz w:val="24"/>
          <w:szCs w:val="24"/>
        </w:rPr>
        <w:t>應負賠償責任。</w:t>
      </w:r>
      <w:r w:rsidR="006371E2" w:rsidRPr="00EB2415">
        <w:rPr>
          <w:rFonts w:ascii="Times New Roman" w:eastAsia="標楷體"/>
          <w:sz w:val="24"/>
          <w:szCs w:val="24"/>
        </w:rPr>
        <w:t>甲方</w:t>
      </w:r>
      <w:r w:rsidRPr="00EB2415">
        <w:rPr>
          <w:rFonts w:ascii="Times New Roman" w:eastAsia="標楷體"/>
          <w:sz w:val="24"/>
          <w:szCs w:val="24"/>
        </w:rPr>
        <w:t>並得視實際需要規定</w:t>
      </w:r>
      <w:r w:rsidR="006371E2" w:rsidRPr="00EB2415">
        <w:rPr>
          <w:rFonts w:ascii="Times New Roman" w:eastAsia="標楷體"/>
          <w:sz w:val="24"/>
          <w:szCs w:val="24"/>
        </w:rPr>
        <w:t>乙方</w:t>
      </w:r>
      <w:r w:rsidRPr="00EB2415">
        <w:rPr>
          <w:rFonts w:ascii="Times New Roman" w:eastAsia="標楷體"/>
          <w:sz w:val="24"/>
          <w:szCs w:val="24"/>
        </w:rPr>
        <w:t>繳納與標的等值或一定金額之保證金</w:t>
      </w:r>
      <w:r w:rsidR="00EB2415" w:rsidRPr="00EB2415">
        <w:rPr>
          <w:rFonts w:ascii="Times New Roman" w:eastAsia="標楷體" w:hint="eastAsia"/>
          <w:sz w:val="24"/>
          <w:szCs w:val="24"/>
          <w:u w:val="single"/>
        </w:rPr>
        <w:t xml:space="preserve"> 1</w:t>
      </w:r>
      <w:r w:rsidRPr="00EB2415">
        <w:rPr>
          <w:rFonts w:ascii="Times New Roman" w:eastAsia="標楷體"/>
          <w:sz w:val="24"/>
          <w:szCs w:val="24"/>
          <w:u w:val="single"/>
        </w:rPr>
        <w:t xml:space="preserve">0% </w:t>
      </w:r>
      <w:r w:rsidRPr="00EB2415">
        <w:rPr>
          <w:rFonts w:ascii="Times New Roman" w:eastAsia="標楷體"/>
          <w:sz w:val="24"/>
          <w:szCs w:val="24"/>
        </w:rPr>
        <w:t xml:space="preserve"> (</w:t>
      </w:r>
      <w:r w:rsidRPr="00EB2415">
        <w:rPr>
          <w:rFonts w:ascii="Times New Roman" w:eastAsia="標楷體"/>
          <w:sz w:val="24"/>
          <w:szCs w:val="24"/>
        </w:rPr>
        <w:t>由</w:t>
      </w:r>
      <w:r w:rsidR="006371E2" w:rsidRPr="00EB2415">
        <w:rPr>
          <w:rFonts w:ascii="Times New Roman" w:eastAsia="標楷體"/>
          <w:sz w:val="24"/>
          <w:szCs w:val="24"/>
        </w:rPr>
        <w:t>甲方</w:t>
      </w:r>
      <w:r w:rsidRPr="00EB2415">
        <w:rPr>
          <w:rFonts w:ascii="Times New Roman" w:eastAsia="標楷體"/>
          <w:sz w:val="24"/>
          <w:szCs w:val="24"/>
        </w:rPr>
        <w:t>視需要於招標時載明</w:t>
      </w:r>
      <w:r w:rsidRPr="00EB2415">
        <w:rPr>
          <w:rFonts w:ascii="Times New Roman" w:eastAsia="標楷體"/>
          <w:sz w:val="24"/>
          <w:szCs w:val="24"/>
        </w:rPr>
        <w:t>)</w:t>
      </w:r>
      <w:r w:rsidRPr="00EB2415">
        <w:rPr>
          <w:rFonts w:ascii="Times New Roman" w:eastAsia="標楷體"/>
          <w:sz w:val="24"/>
          <w:szCs w:val="24"/>
        </w:rPr>
        <w:t>。</w:t>
      </w:r>
    </w:p>
    <w:p w:rsidR="004F57DA" w:rsidRPr="00EB2415" w:rsidRDefault="004F57DA">
      <w:pPr>
        <w:pStyle w:val="a"/>
        <w:numPr>
          <w:ilvl w:val="0"/>
          <w:numId w:val="0"/>
        </w:numPr>
        <w:spacing w:beforeLines="10" w:before="24" w:afterLines="10" w:after="24" w:line="0" w:lineRule="atLeast"/>
        <w:ind w:leftChars="50" w:left="1080" w:right="0" w:hangingChars="400" w:hanging="960"/>
        <w:rPr>
          <w:rFonts w:ascii="Times New Roman" w:eastAsia="標楷體"/>
          <w:sz w:val="24"/>
          <w:szCs w:val="24"/>
        </w:rPr>
      </w:pPr>
      <w:r w:rsidRPr="00EB2415">
        <w:rPr>
          <w:rFonts w:ascii="Times New Roman" w:eastAsia="標楷體"/>
          <w:sz w:val="24"/>
          <w:szCs w:val="24"/>
        </w:rPr>
        <w:t>（</w:t>
      </w:r>
      <w:r w:rsidRPr="00EB2415">
        <w:rPr>
          <w:rFonts w:ascii="Times New Roman" w:eastAsia="標楷體" w:hint="eastAsia"/>
          <w:sz w:val="24"/>
          <w:szCs w:val="24"/>
        </w:rPr>
        <w:t>廿</w:t>
      </w:r>
      <w:r w:rsidRPr="00EB2415">
        <w:rPr>
          <w:rFonts w:ascii="Times New Roman" w:eastAsia="標楷體"/>
          <w:sz w:val="24"/>
          <w:szCs w:val="24"/>
        </w:rPr>
        <w:t>三）</w:t>
      </w:r>
      <w:r w:rsidR="006371E2" w:rsidRPr="00EB2415">
        <w:rPr>
          <w:rFonts w:ascii="Times New Roman" w:eastAsia="標楷體"/>
          <w:sz w:val="24"/>
          <w:szCs w:val="24"/>
        </w:rPr>
        <w:t>乙方</w:t>
      </w:r>
      <w:r w:rsidRPr="00EB2415">
        <w:rPr>
          <w:rFonts w:ascii="Times New Roman" w:eastAsia="標楷體"/>
          <w:sz w:val="24"/>
          <w:szCs w:val="24"/>
        </w:rPr>
        <w:t>於</w:t>
      </w:r>
      <w:r w:rsidR="006371E2" w:rsidRPr="00EB2415">
        <w:rPr>
          <w:rFonts w:ascii="Times New Roman" w:eastAsia="標楷體"/>
          <w:sz w:val="24"/>
          <w:szCs w:val="24"/>
        </w:rPr>
        <w:t>甲方</w:t>
      </w:r>
      <w:r w:rsidRPr="00EB2415">
        <w:rPr>
          <w:rFonts w:ascii="Times New Roman" w:eastAsia="標楷體"/>
          <w:sz w:val="24"/>
          <w:szCs w:val="24"/>
        </w:rPr>
        <w:t>場所履約者，應隨時清除在該場所暨週邊一切廢料、垃圾、非必要或檢驗不合格之材料、工具及其他設備，以確保該場所之安全及環境整潔，其所需費用概由</w:t>
      </w:r>
      <w:r w:rsidR="006371E2" w:rsidRPr="00EB2415">
        <w:rPr>
          <w:rFonts w:ascii="Times New Roman" w:eastAsia="標楷體"/>
          <w:sz w:val="24"/>
          <w:szCs w:val="24"/>
        </w:rPr>
        <w:t>乙方</w:t>
      </w:r>
      <w:r w:rsidRPr="00EB2415">
        <w:rPr>
          <w:rFonts w:ascii="Times New Roman" w:eastAsia="標楷體"/>
          <w:sz w:val="24"/>
          <w:szCs w:val="24"/>
        </w:rPr>
        <w:t>負責。</w:t>
      </w:r>
    </w:p>
    <w:p w:rsidR="00990E32" w:rsidRPr="00EB2415" w:rsidRDefault="004F57DA" w:rsidP="00525EEE">
      <w:pPr>
        <w:adjustRightInd/>
        <w:spacing w:beforeLines="10" w:before="24" w:afterLines="10" w:after="24" w:line="0" w:lineRule="atLeast"/>
        <w:ind w:leftChars="50" w:left="1080" w:hangingChars="400" w:hanging="960"/>
        <w:jc w:val="both"/>
        <w:rPr>
          <w:rFonts w:eastAsia="標楷體"/>
          <w:szCs w:val="24"/>
        </w:rPr>
      </w:pPr>
      <w:r w:rsidRPr="00EB2415">
        <w:rPr>
          <w:rFonts w:eastAsia="標楷體"/>
          <w:szCs w:val="24"/>
        </w:rPr>
        <w:t>（</w:t>
      </w:r>
      <w:r w:rsidRPr="00EB2415">
        <w:rPr>
          <w:rFonts w:eastAsia="標楷體" w:hint="eastAsia"/>
          <w:szCs w:val="24"/>
        </w:rPr>
        <w:t>廿</w:t>
      </w:r>
      <w:r w:rsidR="00917417" w:rsidRPr="00EB2415">
        <w:rPr>
          <w:rFonts w:eastAsia="標楷體" w:hint="eastAsia"/>
          <w:szCs w:val="24"/>
        </w:rPr>
        <w:t>四</w:t>
      </w:r>
      <w:r w:rsidRPr="00EB2415">
        <w:rPr>
          <w:rFonts w:eastAsia="標楷體"/>
          <w:szCs w:val="24"/>
        </w:rPr>
        <w:t>）</w:t>
      </w:r>
      <w:r w:rsidR="006371E2" w:rsidRPr="00EB2415">
        <w:rPr>
          <w:rFonts w:eastAsia="標楷體"/>
          <w:szCs w:val="24"/>
        </w:rPr>
        <w:t>乙方</w:t>
      </w:r>
      <w:r w:rsidRPr="00EB2415">
        <w:rPr>
          <w:rFonts w:eastAsia="標楷體"/>
          <w:szCs w:val="24"/>
        </w:rPr>
        <w:t>履約人員對於所應履約之工作有不適任之情形者，</w:t>
      </w:r>
      <w:r w:rsidR="006371E2" w:rsidRPr="00EB2415">
        <w:rPr>
          <w:rFonts w:eastAsia="標楷體"/>
          <w:szCs w:val="24"/>
        </w:rPr>
        <w:t>甲方</w:t>
      </w:r>
      <w:r w:rsidRPr="00EB2415">
        <w:rPr>
          <w:rFonts w:eastAsia="標楷體"/>
          <w:szCs w:val="24"/>
        </w:rPr>
        <w:t>得要求更換，</w:t>
      </w:r>
      <w:r w:rsidR="006371E2" w:rsidRPr="00EB2415">
        <w:rPr>
          <w:rFonts w:eastAsia="標楷體"/>
          <w:szCs w:val="24"/>
        </w:rPr>
        <w:t>乙方</w:t>
      </w:r>
      <w:r w:rsidRPr="00EB2415">
        <w:rPr>
          <w:rFonts w:eastAsia="標楷體"/>
          <w:szCs w:val="24"/>
        </w:rPr>
        <w:t>不得拒絕</w:t>
      </w:r>
    </w:p>
    <w:p w:rsidR="00990E32" w:rsidRPr="00EB2415" w:rsidRDefault="004F57DA" w:rsidP="00990E32">
      <w:pPr>
        <w:adjustRightInd/>
        <w:spacing w:beforeLines="10" w:before="24" w:afterLines="10" w:after="24" w:line="0" w:lineRule="atLeast"/>
        <w:ind w:leftChars="50" w:left="1080" w:hangingChars="400" w:hanging="960"/>
        <w:jc w:val="both"/>
        <w:rPr>
          <w:rFonts w:eastAsia="標楷體"/>
          <w:szCs w:val="24"/>
        </w:rPr>
      </w:pPr>
      <w:r w:rsidRPr="00EB2415">
        <w:rPr>
          <w:rFonts w:eastAsia="標楷體"/>
          <w:szCs w:val="24"/>
        </w:rPr>
        <w:t xml:space="preserve"> </w:t>
      </w:r>
      <w:r w:rsidR="00990E32" w:rsidRPr="00EB2415">
        <w:rPr>
          <w:rFonts w:eastAsia="標楷體" w:hint="eastAsia"/>
          <w:szCs w:val="24"/>
        </w:rPr>
        <w:t>(</w:t>
      </w:r>
      <w:r w:rsidR="00990E32" w:rsidRPr="00EB2415">
        <w:rPr>
          <w:rFonts w:eastAsia="標楷體" w:hint="eastAsia"/>
          <w:szCs w:val="24"/>
        </w:rPr>
        <w:t>廿五</w:t>
      </w:r>
      <w:r w:rsidR="00990E32" w:rsidRPr="00EB2415">
        <w:rPr>
          <w:rFonts w:eastAsia="標楷體" w:hint="eastAsia"/>
          <w:szCs w:val="24"/>
        </w:rPr>
        <w:t>)</w:t>
      </w:r>
      <w:r w:rsidR="0089407A" w:rsidRPr="00EB2415">
        <w:rPr>
          <w:rFonts w:eastAsia="標楷體" w:hint="eastAsia"/>
          <w:szCs w:val="24"/>
        </w:rPr>
        <w:t xml:space="preserve"> </w:t>
      </w:r>
      <w:r w:rsidR="00990E32" w:rsidRPr="00EB2415">
        <w:rPr>
          <w:rFonts w:eastAsia="標楷體" w:hint="eastAsia"/>
          <w:szCs w:val="24"/>
        </w:rPr>
        <w:t>履約期內發現瑕疵者，由甲方通知乙方改正。所稱瑕疵，包括損壞、異常、功能或效益不符合契約規定等。</w:t>
      </w:r>
    </w:p>
    <w:p w:rsidR="00990E32" w:rsidRPr="00EB2415" w:rsidRDefault="00990E32" w:rsidP="00990E32">
      <w:pPr>
        <w:adjustRightInd/>
        <w:spacing w:beforeLines="10" w:before="24" w:afterLines="10" w:after="24" w:line="0" w:lineRule="atLeast"/>
        <w:ind w:leftChars="50" w:left="1080" w:hangingChars="400" w:hanging="960"/>
        <w:jc w:val="both"/>
        <w:rPr>
          <w:rFonts w:eastAsia="標楷體"/>
          <w:szCs w:val="24"/>
        </w:rPr>
      </w:pPr>
      <w:r w:rsidRPr="00EB2415">
        <w:rPr>
          <w:rFonts w:eastAsia="標楷體" w:hint="eastAsia"/>
          <w:szCs w:val="24"/>
        </w:rPr>
        <w:t>（廿六）在電子資料庫使用權期內應保持可連線使用之狀態。若有不能連線使用之狀況或發現瑕疵，應由乙方於甲方指定之期限內負責免費無條件改正。逾期不為改正者，每日依該資料庫契約價金總額</w:t>
      </w:r>
      <w:r w:rsidRPr="00EB2415">
        <w:rPr>
          <w:rFonts w:eastAsia="標楷體" w:hint="eastAsia"/>
          <w:szCs w:val="24"/>
        </w:rPr>
        <w:t xml:space="preserve">3 </w:t>
      </w:r>
      <w:r w:rsidRPr="00EB2415">
        <w:rPr>
          <w:rFonts w:eastAsia="標楷體" w:hint="eastAsia"/>
          <w:szCs w:val="24"/>
        </w:rPr>
        <w:t>‰計算逾期違約金，並得由履約保證金扣除，不足時向乙方追償。但屬不可抗力事件外者，不在此限。</w:t>
      </w:r>
    </w:p>
    <w:p w:rsidR="004F57DA" w:rsidRPr="00EB2415" w:rsidRDefault="00990E32" w:rsidP="00990E32">
      <w:pPr>
        <w:adjustRightInd/>
        <w:spacing w:beforeLines="10" w:before="24" w:afterLines="10" w:after="24" w:line="0" w:lineRule="atLeast"/>
        <w:ind w:leftChars="50" w:left="1080" w:hangingChars="400" w:hanging="960"/>
        <w:jc w:val="both"/>
        <w:rPr>
          <w:rFonts w:eastAsia="標楷體"/>
          <w:sz w:val="16"/>
          <w:szCs w:val="16"/>
        </w:rPr>
      </w:pPr>
      <w:r w:rsidRPr="00EB2415">
        <w:rPr>
          <w:rFonts w:eastAsia="標楷體" w:hint="eastAsia"/>
          <w:szCs w:val="24"/>
        </w:rPr>
        <w:t>（廿七）履約期內，採購標的因瑕疵致無法使用時，該無法使用之期間得不計入保固期。</w:t>
      </w:r>
      <w:r w:rsidR="004F57DA" w:rsidRPr="00EB2415">
        <w:rPr>
          <w:rFonts w:eastAsia="標楷體"/>
          <w:szCs w:val="24"/>
        </w:rPr>
        <w:t xml:space="preserve"> </w:t>
      </w:r>
      <w:r w:rsidR="004F57DA" w:rsidRPr="00EB2415">
        <w:rPr>
          <w:rFonts w:eastAsia="標楷體" w:hint="eastAsia"/>
          <w:szCs w:val="24"/>
        </w:rPr>
        <w:t xml:space="preserve">　</w:t>
      </w:r>
      <w:r w:rsidR="004F57DA" w:rsidRPr="00EB2415">
        <w:rPr>
          <w:rFonts w:eastAsia="標楷體" w:hint="eastAsia"/>
          <w:sz w:val="16"/>
          <w:szCs w:val="16"/>
        </w:rPr>
        <w:t xml:space="preserve">　</w:t>
      </w:r>
    </w:p>
    <w:p w:rsidR="003C11E8" w:rsidRPr="00EB2415" w:rsidRDefault="003C11E8">
      <w:pPr>
        <w:spacing w:beforeLines="10" w:before="24" w:afterLines="10" w:after="24" w:line="0" w:lineRule="atLeast"/>
        <w:ind w:left="692" w:hanging="692"/>
        <w:jc w:val="both"/>
        <w:textDirection w:val="lrTbV"/>
        <w:rPr>
          <w:rFonts w:eastAsia="標楷體"/>
          <w:b/>
          <w:szCs w:val="24"/>
        </w:rPr>
      </w:pPr>
    </w:p>
    <w:p w:rsidR="004F57DA" w:rsidRPr="00EB2415" w:rsidRDefault="004F57DA">
      <w:pPr>
        <w:spacing w:beforeLines="10" w:before="24" w:afterLines="10" w:after="24" w:line="0" w:lineRule="atLeast"/>
        <w:ind w:left="692" w:hanging="692"/>
        <w:jc w:val="both"/>
        <w:textDirection w:val="lrTbV"/>
        <w:rPr>
          <w:rFonts w:eastAsia="標楷體"/>
          <w:b/>
          <w:szCs w:val="24"/>
        </w:rPr>
      </w:pPr>
      <w:r w:rsidRPr="00EB2415">
        <w:rPr>
          <w:rFonts w:eastAsia="標楷體"/>
          <w:b/>
          <w:szCs w:val="24"/>
        </w:rPr>
        <w:t>第九條</w:t>
      </w:r>
      <w:r w:rsidRPr="00EB2415">
        <w:rPr>
          <w:rFonts w:eastAsia="標楷體"/>
          <w:b/>
          <w:szCs w:val="24"/>
        </w:rPr>
        <w:t xml:space="preserve">  </w:t>
      </w:r>
      <w:r w:rsidRPr="00EB2415">
        <w:rPr>
          <w:rFonts w:eastAsia="標楷體"/>
          <w:b/>
          <w:szCs w:val="24"/>
        </w:rPr>
        <w:t>履約標的品管</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（一）</w:t>
      </w:r>
      <w:r w:rsidR="006371E2" w:rsidRPr="00EB2415">
        <w:rPr>
          <w:rFonts w:ascii="Times New Roman" w:eastAsia="標楷體"/>
          <w:sz w:val="24"/>
          <w:szCs w:val="24"/>
        </w:rPr>
        <w:t>乙方</w:t>
      </w:r>
      <w:r w:rsidRPr="00EB2415">
        <w:rPr>
          <w:rFonts w:ascii="Times New Roman" w:eastAsia="標楷體"/>
          <w:sz w:val="24"/>
          <w:szCs w:val="24"/>
        </w:rPr>
        <w:t>在履約中，應對履約品質依照契約有關規範，嚴予控制，並辦理自主檢查。</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（二）</w:t>
      </w:r>
      <w:r w:rsidR="006371E2" w:rsidRPr="00EB2415">
        <w:rPr>
          <w:rFonts w:ascii="Times New Roman" w:eastAsia="標楷體"/>
          <w:sz w:val="24"/>
          <w:szCs w:val="24"/>
        </w:rPr>
        <w:t>甲方</w:t>
      </w:r>
      <w:r w:rsidRPr="00EB2415">
        <w:rPr>
          <w:rFonts w:ascii="Times New Roman" w:eastAsia="標楷體"/>
          <w:sz w:val="24"/>
          <w:szCs w:val="24"/>
        </w:rPr>
        <w:t>於</w:t>
      </w:r>
      <w:r w:rsidR="006371E2" w:rsidRPr="00EB2415">
        <w:rPr>
          <w:rFonts w:ascii="Times New Roman" w:eastAsia="標楷體"/>
          <w:sz w:val="24"/>
          <w:szCs w:val="24"/>
        </w:rPr>
        <w:t>乙方</w:t>
      </w:r>
      <w:r w:rsidRPr="00EB2415">
        <w:rPr>
          <w:rFonts w:ascii="Times New Roman" w:eastAsia="標楷體"/>
          <w:sz w:val="24"/>
          <w:szCs w:val="24"/>
        </w:rPr>
        <w:t>履約期間如發現</w:t>
      </w:r>
      <w:r w:rsidR="006371E2" w:rsidRPr="00EB2415">
        <w:rPr>
          <w:rFonts w:ascii="Times New Roman" w:eastAsia="標楷體"/>
          <w:sz w:val="24"/>
          <w:szCs w:val="24"/>
        </w:rPr>
        <w:t>乙方</w:t>
      </w:r>
      <w:r w:rsidRPr="00EB2415">
        <w:rPr>
          <w:rFonts w:ascii="Times New Roman" w:eastAsia="標楷體"/>
          <w:sz w:val="24"/>
          <w:szCs w:val="24"/>
        </w:rPr>
        <w:t>履約品質不符合契約規定，得通知</w:t>
      </w:r>
      <w:r w:rsidR="006371E2" w:rsidRPr="00EB2415">
        <w:rPr>
          <w:rFonts w:ascii="Times New Roman" w:eastAsia="標楷體"/>
          <w:sz w:val="24"/>
          <w:szCs w:val="24"/>
        </w:rPr>
        <w:t>乙方</w:t>
      </w:r>
      <w:r w:rsidRPr="00EB2415">
        <w:rPr>
          <w:rFonts w:ascii="Times New Roman" w:eastAsia="標楷體"/>
          <w:sz w:val="24"/>
          <w:szCs w:val="24"/>
        </w:rPr>
        <w:t>限期改善或改正。</w:t>
      </w:r>
      <w:r w:rsidR="006371E2" w:rsidRPr="00EB2415">
        <w:rPr>
          <w:rFonts w:ascii="Times New Roman" w:eastAsia="標楷體"/>
          <w:sz w:val="24"/>
          <w:szCs w:val="24"/>
        </w:rPr>
        <w:t>乙方</w:t>
      </w:r>
      <w:r w:rsidRPr="00EB2415">
        <w:rPr>
          <w:rFonts w:ascii="Times New Roman" w:eastAsia="標楷體"/>
          <w:sz w:val="24"/>
          <w:szCs w:val="24"/>
        </w:rPr>
        <w:t>逾期未辦妥時，</w:t>
      </w:r>
      <w:r w:rsidR="006371E2" w:rsidRPr="00EB2415">
        <w:rPr>
          <w:rFonts w:ascii="Times New Roman" w:eastAsia="標楷體"/>
          <w:sz w:val="24"/>
          <w:szCs w:val="24"/>
        </w:rPr>
        <w:t>甲方</w:t>
      </w:r>
      <w:r w:rsidRPr="00EB2415">
        <w:rPr>
          <w:rFonts w:ascii="Times New Roman" w:eastAsia="標楷體"/>
          <w:sz w:val="24"/>
          <w:szCs w:val="24"/>
        </w:rPr>
        <w:t>得要求</w:t>
      </w:r>
      <w:r w:rsidR="006371E2" w:rsidRPr="00EB2415">
        <w:rPr>
          <w:rFonts w:ascii="Times New Roman" w:eastAsia="標楷體"/>
          <w:sz w:val="24"/>
          <w:szCs w:val="24"/>
        </w:rPr>
        <w:t>乙方</w:t>
      </w:r>
      <w:r w:rsidRPr="00EB2415">
        <w:rPr>
          <w:rFonts w:ascii="Times New Roman" w:eastAsia="標楷體"/>
          <w:sz w:val="24"/>
          <w:szCs w:val="24"/>
        </w:rPr>
        <w:t>部分或全部停止履約，至</w:t>
      </w:r>
      <w:r w:rsidR="006371E2" w:rsidRPr="00EB2415">
        <w:rPr>
          <w:rFonts w:ascii="Times New Roman" w:eastAsia="標楷體"/>
          <w:sz w:val="24"/>
          <w:szCs w:val="24"/>
        </w:rPr>
        <w:t>乙方</w:t>
      </w:r>
      <w:r w:rsidRPr="00EB2415">
        <w:rPr>
          <w:rFonts w:ascii="Times New Roman" w:eastAsia="標楷體"/>
          <w:sz w:val="24"/>
          <w:szCs w:val="24"/>
        </w:rPr>
        <w:t>辦妥並經</w:t>
      </w:r>
      <w:r w:rsidR="006371E2" w:rsidRPr="00EB2415">
        <w:rPr>
          <w:rFonts w:ascii="Times New Roman" w:eastAsia="標楷體"/>
          <w:sz w:val="24"/>
          <w:szCs w:val="24"/>
        </w:rPr>
        <w:t>甲方</w:t>
      </w:r>
      <w:r w:rsidRPr="00EB2415">
        <w:rPr>
          <w:rFonts w:ascii="Times New Roman" w:eastAsia="標楷體"/>
          <w:sz w:val="24"/>
          <w:szCs w:val="24"/>
        </w:rPr>
        <w:t>書面同意後方可恢復履約。</w:t>
      </w:r>
      <w:r w:rsidR="006371E2" w:rsidRPr="00EB2415">
        <w:rPr>
          <w:rFonts w:ascii="Times New Roman" w:eastAsia="標楷體"/>
          <w:sz w:val="24"/>
          <w:szCs w:val="24"/>
        </w:rPr>
        <w:t>乙方</w:t>
      </w:r>
      <w:r w:rsidRPr="00EB2415">
        <w:rPr>
          <w:rFonts w:ascii="Times New Roman" w:eastAsia="標楷體"/>
          <w:sz w:val="24"/>
          <w:szCs w:val="24"/>
        </w:rPr>
        <w:t>不得為此要求展延履約期限或補償。</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（三）</w:t>
      </w:r>
      <w:r w:rsidRPr="00EB2415">
        <w:rPr>
          <w:rFonts w:ascii="Times New Roman" w:eastAsia="標楷體"/>
          <w:sz w:val="24"/>
          <w:szCs w:val="24"/>
        </w:rPr>
        <w:t>契約履約期間如有由</w:t>
      </w:r>
      <w:r w:rsidR="006371E2" w:rsidRPr="00EB2415">
        <w:rPr>
          <w:rFonts w:ascii="Times New Roman" w:eastAsia="標楷體"/>
          <w:sz w:val="24"/>
          <w:szCs w:val="24"/>
        </w:rPr>
        <w:t>甲方</w:t>
      </w:r>
      <w:r w:rsidRPr="00EB2415">
        <w:rPr>
          <w:rFonts w:ascii="Times New Roman" w:eastAsia="標楷體"/>
          <w:sz w:val="24"/>
          <w:szCs w:val="24"/>
        </w:rPr>
        <w:t>分段查驗之規定，</w:t>
      </w:r>
      <w:r w:rsidR="006371E2" w:rsidRPr="00EB2415">
        <w:rPr>
          <w:rFonts w:ascii="Times New Roman" w:eastAsia="標楷體"/>
          <w:sz w:val="24"/>
          <w:szCs w:val="24"/>
        </w:rPr>
        <w:t>乙方</w:t>
      </w:r>
      <w:r w:rsidRPr="00EB2415">
        <w:rPr>
          <w:rFonts w:ascii="Times New Roman" w:eastAsia="標楷體"/>
          <w:sz w:val="24"/>
          <w:szCs w:val="24"/>
        </w:rPr>
        <w:t>應按規定之階段報請</w:t>
      </w:r>
      <w:r w:rsidR="006371E2" w:rsidRPr="00EB2415">
        <w:rPr>
          <w:rFonts w:ascii="Times New Roman" w:eastAsia="標楷體"/>
          <w:sz w:val="24"/>
          <w:szCs w:val="24"/>
        </w:rPr>
        <w:t>甲方</w:t>
      </w:r>
      <w:r w:rsidRPr="00EB2415">
        <w:rPr>
          <w:rFonts w:ascii="Times New Roman" w:eastAsia="標楷體"/>
          <w:sz w:val="24"/>
          <w:szCs w:val="24"/>
        </w:rPr>
        <w:t>監督人員查驗。</w:t>
      </w:r>
      <w:r w:rsidR="006371E2" w:rsidRPr="00EB2415">
        <w:rPr>
          <w:rFonts w:ascii="Times New Roman" w:eastAsia="標楷體"/>
          <w:sz w:val="24"/>
          <w:szCs w:val="24"/>
        </w:rPr>
        <w:t>甲方</w:t>
      </w:r>
      <w:r w:rsidRPr="00EB2415">
        <w:rPr>
          <w:rFonts w:ascii="Times New Roman" w:eastAsia="標楷體"/>
          <w:sz w:val="24"/>
          <w:szCs w:val="24"/>
        </w:rPr>
        <w:t>監督人員發現</w:t>
      </w:r>
      <w:r w:rsidR="006371E2" w:rsidRPr="00EB2415">
        <w:rPr>
          <w:rFonts w:ascii="Times New Roman" w:eastAsia="標楷體"/>
          <w:sz w:val="24"/>
          <w:szCs w:val="24"/>
        </w:rPr>
        <w:t>乙方</w:t>
      </w:r>
      <w:r w:rsidRPr="00EB2415">
        <w:rPr>
          <w:rFonts w:ascii="Times New Roman" w:eastAsia="標楷體"/>
          <w:sz w:val="24"/>
          <w:szCs w:val="24"/>
        </w:rPr>
        <w:t>未按規定階段報請查驗，而擅自繼續次一階段工作時，得要求</w:t>
      </w:r>
      <w:r w:rsidR="006371E2" w:rsidRPr="00EB2415">
        <w:rPr>
          <w:rFonts w:ascii="Times New Roman" w:eastAsia="標楷體"/>
          <w:sz w:val="24"/>
          <w:szCs w:val="24"/>
        </w:rPr>
        <w:t>乙方</w:t>
      </w:r>
      <w:r w:rsidRPr="00EB2415">
        <w:rPr>
          <w:rFonts w:ascii="Times New Roman" w:eastAsia="標楷體"/>
          <w:sz w:val="24"/>
          <w:szCs w:val="24"/>
        </w:rPr>
        <w:t>將未經查驗及擅自履約部分拆除重做，其一切損失概由</w:t>
      </w:r>
      <w:r w:rsidR="006371E2" w:rsidRPr="00EB2415">
        <w:rPr>
          <w:rFonts w:ascii="Times New Roman" w:eastAsia="標楷體"/>
          <w:sz w:val="24"/>
          <w:szCs w:val="24"/>
        </w:rPr>
        <w:t>乙方</w:t>
      </w:r>
      <w:r w:rsidRPr="00EB2415">
        <w:rPr>
          <w:rFonts w:ascii="Times New Roman" w:eastAsia="標楷體"/>
          <w:sz w:val="24"/>
          <w:szCs w:val="24"/>
        </w:rPr>
        <w:t>自行負擔。但</w:t>
      </w:r>
      <w:r w:rsidR="006371E2" w:rsidRPr="00EB2415">
        <w:rPr>
          <w:rFonts w:ascii="Times New Roman" w:eastAsia="標楷體"/>
          <w:sz w:val="24"/>
          <w:szCs w:val="24"/>
        </w:rPr>
        <w:t>甲方</w:t>
      </w:r>
      <w:r w:rsidRPr="00EB2415">
        <w:rPr>
          <w:rFonts w:ascii="Times New Roman" w:eastAsia="標楷體"/>
          <w:sz w:val="24"/>
          <w:szCs w:val="24"/>
        </w:rPr>
        <w:t>監督人員應指派專責查驗人員隨時辦理</w:t>
      </w:r>
      <w:r w:rsidR="006371E2" w:rsidRPr="00EB2415">
        <w:rPr>
          <w:rFonts w:ascii="Times New Roman" w:eastAsia="標楷體"/>
          <w:sz w:val="24"/>
          <w:szCs w:val="24"/>
        </w:rPr>
        <w:t>乙方</w:t>
      </w:r>
      <w:r w:rsidRPr="00EB2415">
        <w:rPr>
          <w:rFonts w:ascii="Times New Roman" w:eastAsia="標楷體"/>
          <w:sz w:val="24"/>
          <w:szCs w:val="24"/>
        </w:rPr>
        <w:t>申請之查驗工作，不得無故遲延。</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（四）</w:t>
      </w:r>
      <w:r w:rsidRPr="00EB2415">
        <w:rPr>
          <w:rFonts w:ascii="Times New Roman" w:eastAsia="標楷體"/>
          <w:sz w:val="24"/>
          <w:szCs w:val="24"/>
        </w:rPr>
        <w:t>契約如有任何部分須報請政府主管</w:t>
      </w:r>
      <w:r w:rsidR="006371E2" w:rsidRPr="00EB2415">
        <w:rPr>
          <w:rFonts w:ascii="Times New Roman" w:eastAsia="標楷體"/>
          <w:sz w:val="24"/>
          <w:szCs w:val="24"/>
        </w:rPr>
        <w:t>甲方</w:t>
      </w:r>
      <w:r w:rsidRPr="00EB2415">
        <w:rPr>
          <w:rFonts w:ascii="Times New Roman" w:eastAsia="標楷體"/>
          <w:sz w:val="24"/>
          <w:szCs w:val="24"/>
        </w:rPr>
        <w:t>查驗時，應由</w:t>
      </w:r>
      <w:r w:rsidR="006371E2" w:rsidRPr="00EB2415">
        <w:rPr>
          <w:rFonts w:ascii="Times New Roman" w:eastAsia="標楷體"/>
          <w:sz w:val="24"/>
          <w:szCs w:val="24"/>
        </w:rPr>
        <w:t>乙方</w:t>
      </w:r>
      <w:r w:rsidRPr="00EB2415">
        <w:rPr>
          <w:rFonts w:ascii="Times New Roman" w:eastAsia="標楷體"/>
          <w:sz w:val="24"/>
          <w:szCs w:val="24"/>
        </w:rPr>
        <w:t>提出申請，並按照規定負擔有關費用。</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（五）</w:t>
      </w:r>
      <w:r w:rsidR="006371E2" w:rsidRPr="00EB2415">
        <w:rPr>
          <w:rFonts w:ascii="Times New Roman" w:eastAsia="標楷體"/>
          <w:sz w:val="24"/>
          <w:szCs w:val="24"/>
        </w:rPr>
        <w:t>乙方</w:t>
      </w:r>
      <w:r w:rsidRPr="00EB2415">
        <w:rPr>
          <w:rFonts w:ascii="Times New Roman" w:eastAsia="標楷體"/>
          <w:sz w:val="24"/>
          <w:szCs w:val="24"/>
        </w:rPr>
        <w:t>應免費提供</w:t>
      </w:r>
      <w:r w:rsidR="006371E2" w:rsidRPr="00EB2415">
        <w:rPr>
          <w:rFonts w:ascii="Times New Roman" w:eastAsia="標楷體"/>
          <w:sz w:val="24"/>
          <w:szCs w:val="24"/>
        </w:rPr>
        <w:t>甲方</w:t>
      </w:r>
      <w:r w:rsidRPr="00EB2415">
        <w:rPr>
          <w:rFonts w:ascii="Times New Roman" w:eastAsia="標楷體"/>
          <w:sz w:val="24"/>
          <w:szCs w:val="24"/>
        </w:rPr>
        <w:t>依契約辦理查驗、測試、檢驗、初驗及驗收所必須之儀器、機具、設備、人工及資料。契約規定以外之查驗、測試或檢驗，其結果不符合契約規定者，由</w:t>
      </w:r>
      <w:r w:rsidR="006371E2" w:rsidRPr="00EB2415">
        <w:rPr>
          <w:rFonts w:ascii="Times New Roman" w:eastAsia="標楷體"/>
          <w:sz w:val="24"/>
          <w:szCs w:val="24"/>
        </w:rPr>
        <w:t>乙方</w:t>
      </w:r>
      <w:r w:rsidRPr="00EB2415">
        <w:rPr>
          <w:rFonts w:ascii="Times New Roman" w:eastAsia="標楷體"/>
          <w:sz w:val="24"/>
          <w:szCs w:val="24"/>
        </w:rPr>
        <w:t>負擔所生之費用；結果符合者，由</w:t>
      </w:r>
      <w:r w:rsidR="006371E2" w:rsidRPr="00EB2415">
        <w:rPr>
          <w:rFonts w:ascii="Times New Roman" w:eastAsia="標楷體"/>
          <w:sz w:val="24"/>
          <w:szCs w:val="24"/>
        </w:rPr>
        <w:t>甲方</w:t>
      </w:r>
      <w:r w:rsidRPr="00EB2415">
        <w:rPr>
          <w:rFonts w:ascii="Times New Roman" w:eastAsia="標楷體"/>
          <w:sz w:val="24"/>
          <w:szCs w:val="24"/>
        </w:rPr>
        <w:t>負擔費用。</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lastRenderedPageBreak/>
        <w:t>（六）</w:t>
      </w:r>
      <w:r w:rsidRPr="00EB2415">
        <w:rPr>
          <w:rFonts w:ascii="Times New Roman" w:eastAsia="標楷體"/>
          <w:sz w:val="24"/>
          <w:szCs w:val="24"/>
        </w:rPr>
        <w:t>查驗、測試或檢驗結果不符合契約規定者，</w:t>
      </w:r>
      <w:r w:rsidR="006371E2" w:rsidRPr="00EB2415">
        <w:rPr>
          <w:rFonts w:ascii="Times New Roman" w:eastAsia="標楷體"/>
          <w:sz w:val="24"/>
          <w:szCs w:val="24"/>
        </w:rPr>
        <w:t>甲方</w:t>
      </w:r>
      <w:r w:rsidRPr="00EB2415">
        <w:rPr>
          <w:rFonts w:ascii="Times New Roman" w:eastAsia="標楷體"/>
          <w:sz w:val="24"/>
          <w:szCs w:val="24"/>
        </w:rPr>
        <w:t>得予拒絕，</w:t>
      </w:r>
      <w:r w:rsidR="006371E2" w:rsidRPr="00EB2415">
        <w:rPr>
          <w:rFonts w:ascii="Times New Roman" w:eastAsia="標楷體"/>
          <w:sz w:val="24"/>
          <w:szCs w:val="24"/>
        </w:rPr>
        <w:t>乙方</w:t>
      </w:r>
      <w:r w:rsidRPr="00EB2415">
        <w:rPr>
          <w:rFonts w:ascii="Times New Roman" w:eastAsia="標楷體"/>
          <w:sz w:val="24"/>
          <w:szCs w:val="24"/>
        </w:rPr>
        <w:t>應免費改善、拆除、重作、退貨或換貨。</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（七）</w:t>
      </w:r>
      <w:r w:rsidR="006371E2" w:rsidRPr="00EB2415">
        <w:rPr>
          <w:rFonts w:ascii="Times New Roman" w:eastAsia="標楷體"/>
          <w:sz w:val="24"/>
          <w:szCs w:val="24"/>
        </w:rPr>
        <w:t>乙方</w:t>
      </w:r>
      <w:r w:rsidRPr="00EB2415">
        <w:rPr>
          <w:rFonts w:ascii="Times New Roman" w:eastAsia="標楷體"/>
          <w:sz w:val="24"/>
          <w:szCs w:val="24"/>
        </w:rPr>
        <w:t>不得因</w:t>
      </w:r>
      <w:r w:rsidR="006371E2" w:rsidRPr="00EB2415">
        <w:rPr>
          <w:rFonts w:ascii="Times New Roman" w:eastAsia="標楷體"/>
          <w:sz w:val="24"/>
          <w:szCs w:val="24"/>
        </w:rPr>
        <w:t>甲方</w:t>
      </w:r>
      <w:r w:rsidRPr="00EB2415">
        <w:rPr>
          <w:rFonts w:ascii="Times New Roman" w:eastAsia="標楷體"/>
          <w:sz w:val="24"/>
          <w:szCs w:val="24"/>
        </w:rPr>
        <w:t>辦理查驗、測試或檢驗，而免除其依契約所應履行或承擔之義務或責任，及費用之負擔。</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（八）</w:t>
      </w:r>
      <w:r w:rsidR="006371E2" w:rsidRPr="00EB2415">
        <w:rPr>
          <w:rFonts w:ascii="Times New Roman" w:eastAsia="標楷體"/>
          <w:sz w:val="24"/>
          <w:szCs w:val="24"/>
        </w:rPr>
        <w:t>甲方</w:t>
      </w:r>
      <w:r w:rsidRPr="00EB2415">
        <w:rPr>
          <w:rFonts w:ascii="Times New Roman" w:eastAsia="標楷體"/>
          <w:sz w:val="24"/>
          <w:szCs w:val="24"/>
        </w:rPr>
        <w:t>就</w:t>
      </w:r>
      <w:r w:rsidR="006371E2" w:rsidRPr="00EB2415">
        <w:rPr>
          <w:rFonts w:ascii="Times New Roman" w:eastAsia="標楷體"/>
          <w:sz w:val="24"/>
          <w:szCs w:val="24"/>
        </w:rPr>
        <w:t>乙方</w:t>
      </w:r>
      <w:r w:rsidRPr="00EB2415">
        <w:rPr>
          <w:rFonts w:ascii="Times New Roman" w:eastAsia="標楷體"/>
          <w:sz w:val="24"/>
          <w:szCs w:val="24"/>
        </w:rPr>
        <w:t>履約標的為查驗、測試或檢驗之權利，不受該標的曾通過其他查驗、測試或檢驗之限制。</w:t>
      </w:r>
    </w:p>
    <w:p w:rsidR="004F57DA" w:rsidRPr="00EB2415" w:rsidRDefault="004F57DA">
      <w:pPr>
        <w:pStyle w:val="23"/>
        <w:spacing w:beforeLines="10" w:before="24" w:afterLines="10" w:after="24" w:line="0" w:lineRule="atLeast"/>
        <w:ind w:leftChars="50" w:left="840" w:hangingChars="300" w:hanging="720"/>
        <w:rPr>
          <w:rFonts w:ascii="Times New Roman" w:eastAsia="標楷體"/>
          <w:sz w:val="24"/>
          <w:szCs w:val="24"/>
        </w:rPr>
      </w:pPr>
      <w:r w:rsidRPr="00EB2415">
        <w:rPr>
          <w:rFonts w:ascii="Times New Roman" w:eastAsia="標楷體" w:hint="eastAsia"/>
          <w:sz w:val="24"/>
          <w:szCs w:val="24"/>
        </w:rPr>
        <w:t>（九）</w:t>
      </w:r>
      <w:r w:rsidR="006371E2" w:rsidRPr="00EB2415">
        <w:rPr>
          <w:rFonts w:ascii="Times New Roman" w:eastAsia="標楷體"/>
          <w:sz w:val="24"/>
          <w:szCs w:val="24"/>
        </w:rPr>
        <w:t>甲方</w:t>
      </w:r>
      <w:r w:rsidRPr="00EB2415">
        <w:rPr>
          <w:rFonts w:ascii="Times New Roman" w:eastAsia="標楷體"/>
          <w:sz w:val="24"/>
          <w:szCs w:val="24"/>
        </w:rPr>
        <w:t>提供設備或材料供</w:t>
      </w:r>
      <w:r w:rsidR="006371E2" w:rsidRPr="00EB2415">
        <w:rPr>
          <w:rFonts w:ascii="Times New Roman" w:eastAsia="標楷體"/>
          <w:sz w:val="24"/>
          <w:szCs w:val="24"/>
        </w:rPr>
        <w:t>乙方</w:t>
      </w:r>
      <w:r w:rsidRPr="00EB2415">
        <w:rPr>
          <w:rFonts w:ascii="Times New Roman" w:eastAsia="標楷體"/>
          <w:sz w:val="24"/>
          <w:szCs w:val="24"/>
        </w:rPr>
        <w:t>履約者，</w:t>
      </w:r>
      <w:r w:rsidR="006371E2" w:rsidRPr="00EB2415">
        <w:rPr>
          <w:rFonts w:ascii="Times New Roman" w:eastAsia="標楷體"/>
          <w:sz w:val="24"/>
          <w:szCs w:val="24"/>
        </w:rPr>
        <w:t>乙方</w:t>
      </w:r>
      <w:r w:rsidRPr="00EB2415">
        <w:rPr>
          <w:rFonts w:ascii="Times New Roman" w:eastAsia="標楷體"/>
          <w:sz w:val="24"/>
          <w:szCs w:val="24"/>
        </w:rPr>
        <w:t>應於收受時作必要之檢查，以確定其符合履約需要，並作成紀錄。設備或材料經</w:t>
      </w:r>
      <w:r w:rsidR="006371E2" w:rsidRPr="00EB2415">
        <w:rPr>
          <w:rFonts w:ascii="Times New Roman" w:eastAsia="標楷體"/>
          <w:sz w:val="24"/>
          <w:szCs w:val="24"/>
        </w:rPr>
        <w:t>乙方</w:t>
      </w:r>
      <w:r w:rsidRPr="00EB2415">
        <w:rPr>
          <w:rFonts w:ascii="Times New Roman" w:eastAsia="標楷體"/>
          <w:sz w:val="24"/>
          <w:szCs w:val="24"/>
        </w:rPr>
        <w:t>收受後，其滅失或損害，由</w:t>
      </w:r>
      <w:r w:rsidR="006371E2" w:rsidRPr="00EB2415">
        <w:rPr>
          <w:rFonts w:ascii="Times New Roman" w:eastAsia="標楷體"/>
          <w:sz w:val="24"/>
          <w:szCs w:val="24"/>
        </w:rPr>
        <w:t>乙方</w:t>
      </w:r>
      <w:r w:rsidRPr="00EB2415">
        <w:rPr>
          <w:rFonts w:ascii="Times New Roman" w:eastAsia="標楷體"/>
          <w:sz w:val="24"/>
          <w:szCs w:val="24"/>
        </w:rPr>
        <w:t>負責。</w:t>
      </w:r>
    </w:p>
    <w:p w:rsidR="004F57DA" w:rsidRPr="00EB2415" w:rsidRDefault="004F57DA" w:rsidP="00917417">
      <w:pPr>
        <w:spacing w:beforeLines="10" w:before="24" w:afterLines="10" w:after="24" w:line="0" w:lineRule="atLeast"/>
        <w:ind w:left="568" w:hanging="284"/>
        <w:jc w:val="both"/>
        <w:rPr>
          <w:rFonts w:eastAsia="標楷體"/>
          <w:sz w:val="16"/>
          <w:szCs w:val="16"/>
        </w:rPr>
      </w:pPr>
      <w:r w:rsidRPr="00EB2415">
        <w:rPr>
          <w:rFonts w:eastAsia="標楷體"/>
          <w:sz w:val="16"/>
          <w:szCs w:val="16"/>
        </w:rPr>
        <w:t></w:t>
      </w:r>
    </w:p>
    <w:p w:rsidR="004F57DA" w:rsidRPr="00EB2415" w:rsidRDefault="004F57DA">
      <w:pPr>
        <w:spacing w:beforeLines="10" w:before="24" w:afterLines="10" w:after="24" w:line="0" w:lineRule="atLeast"/>
        <w:ind w:left="692" w:hanging="692"/>
        <w:jc w:val="both"/>
        <w:textDirection w:val="lrTbV"/>
        <w:rPr>
          <w:rFonts w:eastAsia="標楷體"/>
          <w:b/>
          <w:szCs w:val="24"/>
        </w:rPr>
      </w:pPr>
      <w:r w:rsidRPr="00EB2415">
        <w:rPr>
          <w:rFonts w:eastAsia="標楷體"/>
          <w:b/>
          <w:szCs w:val="24"/>
        </w:rPr>
        <w:t>第十條</w:t>
      </w:r>
      <w:r w:rsidRPr="00EB2415">
        <w:rPr>
          <w:rFonts w:eastAsia="標楷體"/>
          <w:b/>
          <w:szCs w:val="24"/>
        </w:rPr>
        <w:t xml:space="preserve">  </w:t>
      </w:r>
      <w:r w:rsidRPr="00EB2415">
        <w:rPr>
          <w:rFonts w:eastAsia="標楷體"/>
          <w:b/>
          <w:szCs w:val="24"/>
        </w:rPr>
        <w:t>保證金</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（一）保證金之發還情形如下</w:t>
      </w:r>
      <w:r w:rsidRPr="00EB2415">
        <w:rPr>
          <w:rFonts w:eastAsia="標楷體"/>
          <w:szCs w:val="24"/>
        </w:rPr>
        <w:t>(</w:t>
      </w:r>
      <w:r w:rsidRPr="00EB2415">
        <w:rPr>
          <w:rFonts w:eastAsia="標楷體"/>
          <w:szCs w:val="24"/>
        </w:rPr>
        <w:t>由</w:t>
      </w:r>
      <w:r w:rsidR="006371E2" w:rsidRPr="00EB2415">
        <w:rPr>
          <w:rFonts w:eastAsia="標楷體"/>
          <w:szCs w:val="24"/>
        </w:rPr>
        <w:t>甲方</w:t>
      </w:r>
      <w:r w:rsidRPr="00EB2415">
        <w:rPr>
          <w:rFonts w:eastAsia="標楷體"/>
          <w:szCs w:val="24"/>
        </w:rPr>
        <w:t>擇定後於招標時載明</w:t>
      </w:r>
      <w:r w:rsidRPr="00EB2415">
        <w:rPr>
          <w:rFonts w:eastAsia="標楷體"/>
          <w:szCs w:val="24"/>
        </w:rPr>
        <w:t xml:space="preserve">) </w:t>
      </w:r>
      <w:r w:rsidRPr="00EB2415">
        <w:rPr>
          <w:rFonts w:eastAsia="標楷體"/>
          <w:szCs w:val="24"/>
        </w:rPr>
        <w:t>：</w:t>
      </w:r>
    </w:p>
    <w:p w:rsidR="004F57DA" w:rsidRPr="00EB2415" w:rsidRDefault="00181BB4">
      <w:pPr>
        <w:spacing w:beforeLines="10" w:before="24" w:afterLines="10" w:after="24" w:line="0" w:lineRule="atLeast"/>
        <w:ind w:leftChars="300" w:left="960" w:hangingChars="100" w:hanging="240"/>
        <w:jc w:val="both"/>
        <w:rPr>
          <w:rFonts w:eastAsia="標楷體"/>
          <w:szCs w:val="24"/>
        </w:rPr>
      </w:pPr>
      <w:r w:rsidRPr="00EB2415">
        <w:rPr>
          <w:rFonts w:eastAsia="標楷體" w:hint="eastAsia"/>
          <w:szCs w:val="24"/>
        </w:rPr>
        <w:t>■</w:t>
      </w:r>
      <w:r w:rsidR="004F57DA" w:rsidRPr="00EB2415">
        <w:rPr>
          <w:rFonts w:eastAsia="標楷體"/>
          <w:szCs w:val="24"/>
        </w:rPr>
        <w:t>履約保證金</w:t>
      </w:r>
      <w:r w:rsidR="001336A7" w:rsidRPr="00EB2415">
        <w:rPr>
          <w:rFonts w:eastAsia="標楷體" w:hint="eastAsia"/>
          <w:szCs w:val="24"/>
        </w:rPr>
        <w:t>契約總價</w:t>
      </w:r>
      <w:r w:rsidR="001336A7" w:rsidRPr="00EB2415">
        <w:rPr>
          <w:rFonts w:eastAsia="標楷體" w:hint="eastAsia"/>
          <w:szCs w:val="24"/>
        </w:rPr>
        <w:t>10</w:t>
      </w:r>
      <w:r w:rsidR="001336A7" w:rsidRPr="00EB2415">
        <w:rPr>
          <w:rFonts w:eastAsia="標楷體" w:hint="eastAsia"/>
          <w:szCs w:val="24"/>
        </w:rPr>
        <w:t>％新台幣</w:t>
      </w:r>
      <w:r w:rsidR="001336A7" w:rsidRPr="00EB2415">
        <w:rPr>
          <w:rFonts w:eastAsia="標楷體" w:hint="eastAsia"/>
          <w:szCs w:val="24"/>
          <w:u w:val="single"/>
        </w:rPr>
        <w:t xml:space="preserve"> </w:t>
      </w:r>
      <w:r w:rsidR="00AB2F07" w:rsidRPr="00EB2415">
        <w:rPr>
          <w:rFonts w:eastAsia="標楷體" w:hint="eastAsia"/>
          <w:szCs w:val="24"/>
          <w:u w:val="single"/>
        </w:rPr>
        <w:t xml:space="preserve">           </w:t>
      </w:r>
      <w:r w:rsidR="001336A7" w:rsidRPr="00EB2415">
        <w:rPr>
          <w:rFonts w:eastAsia="標楷體" w:hint="eastAsia"/>
          <w:szCs w:val="24"/>
        </w:rPr>
        <w:t>元整，以現金（銀行本、支票）方式繳納，</w:t>
      </w:r>
      <w:r w:rsidR="00AA233F" w:rsidRPr="00EB2415">
        <w:rPr>
          <w:rFonts w:eastAsia="標楷體"/>
          <w:szCs w:val="24"/>
        </w:rPr>
        <w:t>於履約驗收合格且無待解決事項後發還</w:t>
      </w:r>
      <w:r w:rsidR="00AA233F" w:rsidRPr="00EB2415">
        <w:rPr>
          <w:rFonts w:eastAsia="標楷體" w:hint="eastAsia"/>
          <w:szCs w:val="24"/>
        </w:rPr>
        <w:t>，</w:t>
      </w:r>
      <w:r w:rsidR="006371E2" w:rsidRPr="00EB2415">
        <w:rPr>
          <w:rFonts w:eastAsia="標楷體" w:hint="eastAsia"/>
          <w:szCs w:val="24"/>
        </w:rPr>
        <w:t>乙方</w:t>
      </w:r>
      <w:r w:rsidR="00AA233F" w:rsidRPr="00EB2415">
        <w:rPr>
          <w:rFonts w:eastAsia="標楷體" w:hint="eastAsia"/>
          <w:szCs w:val="24"/>
        </w:rPr>
        <w:t>拒不交貨時，</w:t>
      </w:r>
      <w:r w:rsidR="006371E2" w:rsidRPr="00EB2415">
        <w:rPr>
          <w:rFonts w:eastAsia="標楷體" w:hint="eastAsia"/>
          <w:szCs w:val="24"/>
        </w:rPr>
        <w:t>甲方</w:t>
      </w:r>
      <w:r w:rsidR="00AA233F" w:rsidRPr="00EB2415">
        <w:rPr>
          <w:rFonts w:eastAsia="標楷體" w:hint="eastAsia"/>
          <w:szCs w:val="24"/>
        </w:rPr>
        <w:t>應予沒收。</w:t>
      </w:r>
      <w:r w:rsidR="004F57DA" w:rsidRPr="00EB2415">
        <w:rPr>
          <w:rFonts w:eastAsia="標楷體"/>
          <w:szCs w:val="24"/>
        </w:rPr>
        <w:t>有分段或部分驗收情形者，得按比例分次發還。</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（二）因不可歸責於</w:t>
      </w:r>
      <w:r w:rsidR="006371E2" w:rsidRPr="00EB2415">
        <w:rPr>
          <w:rFonts w:eastAsia="標楷體"/>
          <w:szCs w:val="24"/>
        </w:rPr>
        <w:t>乙方</w:t>
      </w:r>
      <w:r w:rsidRPr="00EB2415">
        <w:rPr>
          <w:rFonts w:eastAsia="標楷體"/>
          <w:szCs w:val="24"/>
        </w:rPr>
        <w:t>之事由，致終止或解除契約或暫停履約者，履約保證金得提前發還。但屬暫停履約者，於暫停原因消滅後應重新繳納履約保證金。</w:t>
      </w:r>
    </w:p>
    <w:p w:rsidR="004F57DA" w:rsidRPr="00EB2415" w:rsidRDefault="004F57DA">
      <w:pPr>
        <w:spacing w:beforeLines="10" w:before="24" w:afterLines="10" w:after="24" w:line="0" w:lineRule="atLeast"/>
        <w:ind w:leftChars="50" w:left="840" w:hangingChars="300" w:hanging="720"/>
        <w:jc w:val="both"/>
        <w:textDirection w:val="lrTbV"/>
        <w:rPr>
          <w:rFonts w:eastAsia="標楷體"/>
          <w:dstrike/>
          <w:szCs w:val="24"/>
        </w:rPr>
      </w:pPr>
      <w:r w:rsidRPr="00EB2415">
        <w:rPr>
          <w:rFonts w:eastAsia="標楷體"/>
          <w:szCs w:val="24"/>
        </w:rPr>
        <w:t>（三）</w:t>
      </w:r>
      <w:r w:rsidR="006371E2" w:rsidRPr="00EB2415">
        <w:rPr>
          <w:rFonts w:eastAsia="標楷體"/>
          <w:szCs w:val="24"/>
        </w:rPr>
        <w:t>乙方</w:t>
      </w:r>
      <w:r w:rsidRPr="00EB2415">
        <w:rPr>
          <w:rFonts w:eastAsia="標楷體"/>
          <w:szCs w:val="24"/>
        </w:rPr>
        <w:t>所繳納之履約保證金及其孳息不予發還之情形：</w:t>
      </w:r>
      <w:r w:rsidRPr="00EB2415">
        <w:rPr>
          <w:rFonts w:eastAsia="標楷體"/>
          <w:szCs w:val="24"/>
        </w:rPr>
        <w:t></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有採購法第</w:t>
      </w:r>
      <w:r w:rsidRPr="00EB2415">
        <w:rPr>
          <w:rFonts w:eastAsia="標楷體"/>
          <w:szCs w:val="24"/>
        </w:rPr>
        <w:t>50</w:t>
      </w:r>
      <w:r w:rsidRPr="00EB2415">
        <w:rPr>
          <w:rFonts w:eastAsia="標楷體"/>
          <w:szCs w:val="24"/>
        </w:rPr>
        <w:t>條第</w:t>
      </w:r>
      <w:r w:rsidRPr="00EB2415">
        <w:rPr>
          <w:rFonts w:eastAsia="標楷體"/>
          <w:szCs w:val="24"/>
        </w:rPr>
        <w:t>1</w:t>
      </w:r>
      <w:r w:rsidRPr="00EB2415">
        <w:rPr>
          <w:rFonts w:eastAsia="標楷體"/>
          <w:szCs w:val="24"/>
        </w:rPr>
        <w:t>項第</w:t>
      </w:r>
      <w:r w:rsidRPr="00EB2415">
        <w:rPr>
          <w:rFonts w:eastAsia="標楷體"/>
          <w:szCs w:val="24"/>
        </w:rPr>
        <w:t>3</w:t>
      </w:r>
      <w:r w:rsidRPr="00EB2415">
        <w:rPr>
          <w:rFonts w:eastAsia="標楷體"/>
          <w:szCs w:val="24"/>
        </w:rPr>
        <w:t>款至第</w:t>
      </w:r>
      <w:r w:rsidRPr="00EB2415">
        <w:rPr>
          <w:rFonts w:eastAsia="標楷體"/>
          <w:szCs w:val="24"/>
        </w:rPr>
        <w:t>5</w:t>
      </w:r>
      <w:r w:rsidRPr="00EB2415">
        <w:rPr>
          <w:rFonts w:eastAsia="標楷體"/>
          <w:szCs w:val="24"/>
        </w:rPr>
        <w:t>款情形之一，依同條第</w:t>
      </w:r>
      <w:r w:rsidRPr="00EB2415">
        <w:rPr>
          <w:rFonts w:eastAsia="標楷體"/>
          <w:szCs w:val="24"/>
        </w:rPr>
        <w:t>2</w:t>
      </w:r>
      <w:r w:rsidRPr="00EB2415">
        <w:rPr>
          <w:rFonts w:eastAsia="標楷體"/>
          <w:szCs w:val="24"/>
        </w:rPr>
        <w:t>項前段得追償損失者，與追償金額相等之保證金。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違反採購法第</w:t>
      </w:r>
      <w:r w:rsidRPr="00EB2415">
        <w:rPr>
          <w:rFonts w:eastAsia="標楷體"/>
          <w:szCs w:val="24"/>
        </w:rPr>
        <w:t>65</w:t>
      </w:r>
      <w:r w:rsidRPr="00EB2415">
        <w:rPr>
          <w:rFonts w:eastAsia="標楷體"/>
          <w:szCs w:val="24"/>
        </w:rPr>
        <w:t>條規定轉包者，全部保證金。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擅自減省工料，其減省工料及所造成損失之金額，自待付契約價金扣抵仍有不足者，與該不足金額相等之保證金。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因可歸責於</w:t>
      </w:r>
      <w:r w:rsidR="006371E2" w:rsidRPr="00EB2415">
        <w:rPr>
          <w:rFonts w:eastAsia="標楷體"/>
          <w:szCs w:val="24"/>
        </w:rPr>
        <w:t>乙方</w:t>
      </w:r>
      <w:r w:rsidRPr="00EB2415">
        <w:rPr>
          <w:rFonts w:eastAsia="標楷體"/>
          <w:szCs w:val="24"/>
        </w:rPr>
        <w:t>之事由，致部分終止或解除契約者，依該部分所占契約金額比率計算之保證金；全部終止或解除契約者，全部保證金。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查驗或驗收不合格，且未於通知期限內依規定辦理，其不合格部分及所造成損失、額外費用或懲罰性違約金之金額，自待付契約價金扣抵仍有不足者，與該不足金額相等之保證金。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未依契約規定期限或</w:t>
      </w:r>
      <w:r w:rsidR="006371E2" w:rsidRPr="00EB2415">
        <w:rPr>
          <w:rFonts w:eastAsia="標楷體"/>
          <w:szCs w:val="24"/>
        </w:rPr>
        <w:t>甲方</w:t>
      </w:r>
      <w:r w:rsidRPr="00EB2415">
        <w:rPr>
          <w:rFonts w:eastAsia="標楷體"/>
          <w:szCs w:val="24"/>
        </w:rPr>
        <w:t>同意之延長期限履行契約之金額，自待付契約價金扣抵仍有不足者，與該不足金額相等之保證金。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須返還已支領之契約價金而未返還者，與未返還金額相等之保證金。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未依契約規定延長保證金之有效期者，其應延長之保證金。</w:t>
      </w:r>
    </w:p>
    <w:p w:rsidR="004F57DA" w:rsidRPr="00EB2415" w:rsidRDefault="004F57DA">
      <w:pPr>
        <w:numPr>
          <w:ilvl w:val="0"/>
          <w:numId w:val="13"/>
        </w:numPr>
        <w:tabs>
          <w:tab w:val="clear" w:pos="1207"/>
          <w:tab w:val="num" w:pos="840"/>
        </w:tabs>
        <w:spacing w:beforeLines="10" w:before="24" w:afterLines="10" w:after="24" w:line="0" w:lineRule="atLeast"/>
        <w:ind w:leftChars="300" w:left="924" w:hangingChars="85" w:hanging="204"/>
        <w:jc w:val="both"/>
        <w:rPr>
          <w:rFonts w:eastAsia="標楷體"/>
          <w:szCs w:val="24"/>
        </w:rPr>
      </w:pPr>
      <w:r w:rsidRPr="00EB2415">
        <w:rPr>
          <w:rFonts w:eastAsia="標楷體"/>
          <w:szCs w:val="24"/>
        </w:rPr>
        <w:t>其他因可歸責於</w:t>
      </w:r>
      <w:r w:rsidR="006371E2" w:rsidRPr="00EB2415">
        <w:rPr>
          <w:rFonts w:eastAsia="標楷體"/>
          <w:szCs w:val="24"/>
        </w:rPr>
        <w:t>乙方</w:t>
      </w:r>
      <w:r w:rsidRPr="00EB2415">
        <w:rPr>
          <w:rFonts w:eastAsia="標楷體"/>
          <w:szCs w:val="24"/>
        </w:rPr>
        <w:t>之事由，致</w:t>
      </w:r>
      <w:r w:rsidR="006371E2" w:rsidRPr="00EB2415">
        <w:rPr>
          <w:rFonts w:eastAsia="標楷體"/>
          <w:szCs w:val="24"/>
        </w:rPr>
        <w:t>甲方</w:t>
      </w:r>
      <w:r w:rsidRPr="00EB2415">
        <w:rPr>
          <w:rFonts w:eastAsia="標楷體"/>
          <w:szCs w:val="24"/>
        </w:rPr>
        <w:t>遭受損害，其應由</w:t>
      </w:r>
      <w:r w:rsidR="006371E2" w:rsidRPr="00EB2415">
        <w:rPr>
          <w:rFonts w:eastAsia="標楷體"/>
          <w:szCs w:val="24"/>
        </w:rPr>
        <w:t>乙方</w:t>
      </w:r>
      <w:r w:rsidRPr="00EB2415">
        <w:rPr>
          <w:rFonts w:eastAsia="標楷體"/>
          <w:szCs w:val="24"/>
        </w:rPr>
        <w:t>賠償而未賠償者，與應賠償金額相等之保證金。</w:t>
      </w:r>
      <w:r w:rsidRPr="00EB2415">
        <w:rPr>
          <w:rFonts w:eastAsia="標楷體"/>
          <w:szCs w:val="24"/>
        </w:rPr>
        <w:t></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w:t>
      </w:r>
      <w:r w:rsidRPr="00EB2415">
        <w:rPr>
          <w:rFonts w:eastAsia="標楷體"/>
          <w:szCs w:val="24"/>
        </w:rPr>
        <w:t>四</w:t>
      </w:r>
      <w:r w:rsidRPr="00EB2415">
        <w:rPr>
          <w:rFonts w:eastAsia="標楷體" w:hint="eastAsia"/>
          <w:szCs w:val="24"/>
        </w:rPr>
        <w:t>）</w:t>
      </w:r>
      <w:r w:rsidRPr="00EB2415">
        <w:rPr>
          <w:rFonts w:eastAsia="標楷體"/>
          <w:szCs w:val="24"/>
        </w:rPr>
        <w:t>前款不予發還之履約保證金，得於依本契約規定分次發還而尚未發還者扣抵；不予發還之孳息，則為不予發還之履約保證金於繳納後所生者。</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hint="eastAsia"/>
          <w:szCs w:val="24"/>
        </w:rPr>
        <w:t>（</w:t>
      </w:r>
      <w:r w:rsidRPr="00EB2415">
        <w:rPr>
          <w:rFonts w:eastAsia="標楷體"/>
          <w:szCs w:val="24"/>
        </w:rPr>
        <w:t>五</w:t>
      </w:r>
      <w:r w:rsidRPr="00EB2415">
        <w:rPr>
          <w:rFonts w:eastAsia="標楷體" w:hint="eastAsia"/>
          <w:szCs w:val="24"/>
        </w:rPr>
        <w:t>）</w:t>
      </w:r>
      <w:r w:rsidRPr="00EB2415">
        <w:rPr>
          <w:rFonts w:eastAsia="標楷體" w:hint="eastAsia"/>
          <w:sz w:val="11"/>
          <w:szCs w:val="11"/>
        </w:rPr>
        <w:t xml:space="preserve"> </w:t>
      </w:r>
      <w:r w:rsidR="006371E2" w:rsidRPr="00EB2415">
        <w:rPr>
          <w:rFonts w:eastAsia="標楷體"/>
          <w:szCs w:val="24"/>
        </w:rPr>
        <w:t>乙方</w:t>
      </w:r>
      <w:r w:rsidRPr="00EB2415">
        <w:rPr>
          <w:rFonts w:eastAsia="標楷體"/>
          <w:szCs w:val="24"/>
        </w:rPr>
        <w:t>如發生</w:t>
      </w:r>
      <w:r w:rsidRPr="00EB2415">
        <w:rPr>
          <w:rFonts w:eastAsia="標楷體" w:hint="eastAsia"/>
          <w:szCs w:val="24"/>
        </w:rPr>
        <w:t>第</w:t>
      </w:r>
      <w:r w:rsidRPr="00EB2415">
        <w:rPr>
          <w:rFonts w:eastAsia="標楷體" w:hint="eastAsia"/>
          <w:szCs w:val="24"/>
        </w:rPr>
        <w:t>3</w:t>
      </w:r>
      <w:r w:rsidRPr="00EB2415">
        <w:rPr>
          <w:rFonts w:eastAsia="標楷體"/>
          <w:szCs w:val="24"/>
        </w:rPr>
        <w:t>款所規定</w:t>
      </w:r>
      <w:r w:rsidRPr="00EB2415">
        <w:rPr>
          <w:rFonts w:eastAsia="標楷體"/>
          <w:szCs w:val="24"/>
        </w:rPr>
        <w:t>2</w:t>
      </w:r>
      <w:r w:rsidRPr="00EB2415">
        <w:rPr>
          <w:rFonts w:eastAsia="標楷體"/>
          <w:szCs w:val="24"/>
        </w:rPr>
        <w:t>目以上之情形，其不發還履約保證金及孳息應合併計算，但合計金額逾履約保證金總金額者，以總金額為限。</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（六）保固保證金及其孳息不予發還之情形，準用第</w:t>
      </w:r>
      <w:r w:rsidRPr="00EB2415">
        <w:rPr>
          <w:rFonts w:eastAsia="標楷體" w:hint="eastAsia"/>
          <w:szCs w:val="24"/>
        </w:rPr>
        <w:t>3</w:t>
      </w:r>
      <w:r w:rsidRPr="00EB2415">
        <w:rPr>
          <w:rFonts w:eastAsia="標楷體"/>
          <w:szCs w:val="24"/>
        </w:rPr>
        <w:t>款至第</w:t>
      </w:r>
      <w:r w:rsidRPr="00EB2415">
        <w:rPr>
          <w:rFonts w:eastAsia="標楷體" w:hint="eastAsia"/>
          <w:szCs w:val="24"/>
        </w:rPr>
        <w:t>5</w:t>
      </w:r>
      <w:r w:rsidRPr="00EB2415">
        <w:rPr>
          <w:rFonts w:eastAsia="標楷體"/>
          <w:szCs w:val="24"/>
        </w:rPr>
        <w:t>款之規定。</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（七）保證金以定期存款單、連帶保證書、連帶保證保險單或擔保信用狀繳納者，其繳納文件之格式依採購法之主管</w:t>
      </w:r>
      <w:r w:rsidR="006371E2" w:rsidRPr="00EB2415">
        <w:rPr>
          <w:rFonts w:eastAsia="標楷體"/>
          <w:szCs w:val="24"/>
        </w:rPr>
        <w:t>甲方</w:t>
      </w:r>
      <w:r w:rsidRPr="00EB2415">
        <w:rPr>
          <w:rFonts w:eastAsia="標楷體"/>
          <w:szCs w:val="24"/>
        </w:rPr>
        <w:t>於「押標金保證金暨其他擔保作業辦法」所訂定者為準。</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（八）保證金之發還，依下列原則處理：</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szCs w:val="24"/>
        </w:rPr>
        <w:t>1.</w:t>
      </w:r>
      <w:r w:rsidRPr="00EB2415">
        <w:rPr>
          <w:rFonts w:eastAsia="標楷體"/>
          <w:szCs w:val="24"/>
        </w:rPr>
        <w:t>以現金、郵政匯票或票據繳納者，以現金或記載原繳納人為受款人之禁止背書轉讓即期支票發還。</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szCs w:val="24"/>
        </w:rPr>
        <w:t>2.</w:t>
      </w:r>
      <w:r w:rsidRPr="00EB2415">
        <w:rPr>
          <w:rFonts w:eastAsia="標楷體"/>
          <w:szCs w:val="24"/>
        </w:rPr>
        <w:t>以無記名政府公債繳納者，發還原繳納人。</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lastRenderedPageBreak/>
        <w:t>3.</w:t>
      </w:r>
      <w:r w:rsidRPr="00EB2415">
        <w:rPr>
          <w:rFonts w:eastAsia="標楷體"/>
          <w:szCs w:val="24"/>
        </w:rPr>
        <w:t>以設定質權之金融機構定期存款單繳納者，以質權消滅通知書通知該質權設定之金融機構。</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t>4.</w:t>
      </w:r>
      <w:r w:rsidRPr="00EB2415">
        <w:rPr>
          <w:rFonts w:eastAsia="標楷體"/>
          <w:szCs w:val="24"/>
        </w:rPr>
        <w:t>以銀行開發或保兌之不可撤銷擔保信用狀繳納者，發還開狀銀行、通知銀行或保兌銀行。但銀行不要求發還或已屆期失效者，得免發還。</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hint="eastAsia"/>
          <w:szCs w:val="24"/>
        </w:rPr>
        <w:t>5.</w:t>
      </w:r>
      <w:r w:rsidRPr="00EB2415">
        <w:rPr>
          <w:rFonts w:eastAsia="標楷體"/>
          <w:szCs w:val="24"/>
        </w:rPr>
        <w:t>以銀行之書面連帶保證或保險公司之連帶保證保險單繳納者，發還連帶保證之銀行或保險公司或繳納之</w:t>
      </w:r>
      <w:r w:rsidR="006371E2" w:rsidRPr="00EB2415">
        <w:rPr>
          <w:rFonts w:eastAsia="標楷體"/>
          <w:szCs w:val="24"/>
        </w:rPr>
        <w:t>乙方</w:t>
      </w:r>
      <w:r w:rsidRPr="00EB2415">
        <w:rPr>
          <w:rFonts w:eastAsia="標楷體"/>
          <w:szCs w:val="24"/>
        </w:rPr>
        <w:t>。但銀行或保險公司不要求發還或已屆期失效者，得免發還。</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w:t>
      </w:r>
      <w:r w:rsidRPr="00EB2415">
        <w:rPr>
          <w:rFonts w:eastAsia="標楷體" w:hint="eastAsia"/>
          <w:szCs w:val="24"/>
        </w:rPr>
        <w:t>九</w:t>
      </w:r>
      <w:r w:rsidRPr="00EB2415">
        <w:rPr>
          <w:rFonts w:eastAsia="標楷體"/>
          <w:szCs w:val="24"/>
        </w:rPr>
        <w:t>）保證書狀有效期之延長：</w:t>
      </w:r>
    </w:p>
    <w:p w:rsidR="004F57DA" w:rsidRPr="00EB2415" w:rsidRDefault="006371E2" w:rsidP="00525EEE">
      <w:pPr>
        <w:spacing w:beforeLines="10" w:before="24" w:afterLines="10" w:after="24" w:line="0" w:lineRule="atLeast"/>
        <w:ind w:leftChars="350" w:left="840"/>
        <w:jc w:val="both"/>
        <w:rPr>
          <w:rFonts w:eastAsia="標楷體"/>
          <w:szCs w:val="24"/>
        </w:rPr>
      </w:pPr>
      <w:r w:rsidRPr="00EB2415">
        <w:rPr>
          <w:rFonts w:eastAsia="標楷體"/>
          <w:szCs w:val="24"/>
        </w:rPr>
        <w:t>乙方</w:t>
      </w:r>
      <w:r w:rsidR="004F57DA" w:rsidRPr="00EB2415">
        <w:rPr>
          <w:rFonts w:eastAsia="標楷體"/>
          <w:szCs w:val="24"/>
        </w:rPr>
        <w:t>未依契約規定期限履約或因可歸責於</w:t>
      </w:r>
      <w:r w:rsidRPr="00EB2415">
        <w:rPr>
          <w:rFonts w:eastAsia="標楷體"/>
          <w:szCs w:val="24"/>
        </w:rPr>
        <w:t>乙方</w:t>
      </w:r>
      <w:r w:rsidR="004F57DA" w:rsidRPr="00EB2415">
        <w:rPr>
          <w:rFonts w:eastAsia="標楷體"/>
          <w:szCs w:val="24"/>
        </w:rPr>
        <w:t>之事由，致有無法於保證書、保險單或信用狀有效期內完成履約之虞，或</w:t>
      </w:r>
      <w:r w:rsidRPr="00EB2415">
        <w:rPr>
          <w:rFonts w:eastAsia="標楷體"/>
          <w:szCs w:val="24"/>
        </w:rPr>
        <w:t>甲方</w:t>
      </w:r>
      <w:r w:rsidR="004F57DA" w:rsidRPr="00EB2415">
        <w:rPr>
          <w:rFonts w:eastAsia="標楷體"/>
          <w:szCs w:val="24"/>
        </w:rPr>
        <w:t>無法於保證書、保險單或信用狀有效期內完成驗收者，該保證書、保險單或信用狀之有效期應按遲延期間延長之。</w:t>
      </w:r>
      <w:r w:rsidRPr="00EB2415">
        <w:rPr>
          <w:rFonts w:eastAsia="標楷體"/>
          <w:szCs w:val="24"/>
        </w:rPr>
        <w:t>乙方</w:t>
      </w:r>
      <w:r w:rsidR="004F57DA" w:rsidRPr="00EB2415">
        <w:rPr>
          <w:rFonts w:eastAsia="標楷體"/>
          <w:szCs w:val="24"/>
        </w:rPr>
        <w:t>未依</w:t>
      </w:r>
      <w:r w:rsidRPr="00EB2415">
        <w:rPr>
          <w:rFonts w:eastAsia="標楷體"/>
          <w:szCs w:val="24"/>
        </w:rPr>
        <w:t>甲方</w:t>
      </w:r>
      <w:r w:rsidR="004F57DA" w:rsidRPr="00EB2415">
        <w:rPr>
          <w:rFonts w:eastAsia="標楷體"/>
          <w:szCs w:val="24"/>
        </w:rPr>
        <w:t>之通知予以延長者，</w:t>
      </w:r>
      <w:r w:rsidRPr="00EB2415">
        <w:rPr>
          <w:rFonts w:eastAsia="標楷體"/>
          <w:szCs w:val="24"/>
        </w:rPr>
        <w:t>甲方</w:t>
      </w:r>
      <w:r w:rsidR="004F57DA" w:rsidRPr="00EB2415">
        <w:rPr>
          <w:rFonts w:eastAsia="標楷體"/>
          <w:szCs w:val="24"/>
        </w:rPr>
        <w:t>將於有效期屆滿前就該保證書、保險單或信用狀之金額請求給付並暫予保管，其所生費用由</w:t>
      </w:r>
      <w:r w:rsidRPr="00EB2415">
        <w:rPr>
          <w:rFonts w:eastAsia="標楷體"/>
          <w:szCs w:val="24"/>
        </w:rPr>
        <w:t>乙方</w:t>
      </w:r>
      <w:r w:rsidR="004F57DA" w:rsidRPr="00EB2415">
        <w:rPr>
          <w:rFonts w:eastAsia="標楷體"/>
          <w:szCs w:val="24"/>
        </w:rPr>
        <w:t>負擔。其須返還而有費用或匯率損失者，亦同。</w:t>
      </w:r>
    </w:p>
    <w:p w:rsidR="003C11E8" w:rsidRPr="00EB2415" w:rsidRDefault="003C11E8" w:rsidP="00A9538D">
      <w:pPr>
        <w:spacing w:beforeLines="10" w:before="24" w:afterLines="10" w:after="24" w:line="0" w:lineRule="atLeast"/>
        <w:ind w:left="692" w:hanging="692"/>
        <w:jc w:val="both"/>
        <w:rPr>
          <w:rFonts w:eastAsia="標楷體"/>
          <w:b/>
          <w:szCs w:val="24"/>
        </w:rPr>
      </w:pPr>
    </w:p>
    <w:p w:rsidR="004F57DA" w:rsidRPr="00EB2415" w:rsidRDefault="004F57DA" w:rsidP="00A9538D">
      <w:pPr>
        <w:spacing w:beforeLines="10" w:before="24" w:afterLines="10" w:after="24" w:line="0" w:lineRule="atLeast"/>
        <w:ind w:left="692" w:hanging="692"/>
        <w:jc w:val="both"/>
        <w:rPr>
          <w:rFonts w:eastAsia="標楷體"/>
          <w:b/>
          <w:szCs w:val="24"/>
        </w:rPr>
      </w:pPr>
      <w:r w:rsidRPr="00EB2415">
        <w:rPr>
          <w:rFonts w:eastAsia="標楷體"/>
          <w:b/>
          <w:szCs w:val="24"/>
        </w:rPr>
        <w:t>第十</w:t>
      </w:r>
      <w:r w:rsidR="00917417" w:rsidRPr="00EB2415">
        <w:rPr>
          <w:rFonts w:eastAsia="標楷體" w:hint="eastAsia"/>
          <w:b/>
          <w:szCs w:val="24"/>
        </w:rPr>
        <w:t>一</w:t>
      </w:r>
      <w:r w:rsidRPr="00EB2415">
        <w:rPr>
          <w:rFonts w:eastAsia="標楷體"/>
          <w:b/>
          <w:szCs w:val="24"/>
        </w:rPr>
        <w:t>條</w:t>
      </w:r>
      <w:r w:rsidRPr="00EB2415">
        <w:rPr>
          <w:rFonts w:eastAsia="標楷體"/>
          <w:b/>
          <w:szCs w:val="24"/>
        </w:rPr>
        <w:t xml:space="preserve">  </w:t>
      </w:r>
      <w:r w:rsidRPr="00EB2415">
        <w:rPr>
          <w:rFonts w:eastAsia="標楷體"/>
          <w:b/>
          <w:szCs w:val="24"/>
        </w:rPr>
        <w:t>驗收</w:t>
      </w:r>
    </w:p>
    <w:p w:rsidR="005A21BF" w:rsidRDefault="000A681F" w:rsidP="000A681F">
      <w:pPr>
        <w:spacing w:beforeLines="10" w:before="24" w:afterLines="10" w:after="24" w:line="0" w:lineRule="atLeast"/>
        <w:ind w:left="708" w:hangingChars="295" w:hanging="708"/>
        <w:jc w:val="both"/>
        <w:rPr>
          <w:rFonts w:eastAsia="標楷體" w:hint="eastAsia"/>
          <w:szCs w:val="24"/>
        </w:rPr>
      </w:pPr>
      <w:r w:rsidRPr="00EB2415">
        <w:rPr>
          <w:rFonts w:eastAsia="標楷體" w:hint="eastAsia"/>
          <w:szCs w:val="24"/>
        </w:rPr>
        <w:t xml:space="preserve">  (</w:t>
      </w:r>
      <w:r w:rsidRPr="00EB2415">
        <w:rPr>
          <w:rFonts w:eastAsia="標楷體" w:hint="eastAsia"/>
          <w:szCs w:val="24"/>
        </w:rPr>
        <w:t>一</w:t>
      </w:r>
      <w:r w:rsidRPr="00EB2415">
        <w:rPr>
          <w:rFonts w:eastAsia="標楷體" w:hint="eastAsia"/>
          <w:szCs w:val="24"/>
        </w:rPr>
        <w:t>)</w:t>
      </w:r>
      <w:r w:rsidR="005A21BF" w:rsidRPr="005A21BF">
        <w:rPr>
          <w:rFonts w:eastAsia="標楷體" w:hint="eastAsia"/>
          <w:color w:val="FF0000"/>
          <w:szCs w:val="24"/>
        </w:rPr>
        <w:t>乙方分年收到甲方訂購通知單後，十日內提供啟用通知文件給甲方圖書館，經圖書館連線測試合格後，</w:t>
      </w:r>
      <w:r w:rsidR="005A21BF" w:rsidRPr="005A21BF">
        <w:rPr>
          <w:rFonts w:eastAsia="標楷體" w:hint="eastAsia"/>
          <w:color w:val="FF0000"/>
          <w:szCs w:val="24"/>
        </w:rPr>
        <w:t>30</w:t>
      </w:r>
      <w:r w:rsidR="005A21BF" w:rsidRPr="005A21BF">
        <w:rPr>
          <w:rFonts w:eastAsia="標楷體" w:hint="eastAsia"/>
          <w:color w:val="FF0000"/>
          <w:szCs w:val="24"/>
        </w:rPr>
        <w:t>日內辦理驗收。</w:t>
      </w:r>
    </w:p>
    <w:p w:rsidR="00F51362" w:rsidRPr="00EB2415" w:rsidRDefault="000A681F" w:rsidP="000A681F">
      <w:pPr>
        <w:spacing w:beforeLines="10" w:before="24" w:afterLines="10" w:after="24" w:line="0" w:lineRule="atLeast"/>
        <w:ind w:left="708" w:hangingChars="295" w:hanging="708"/>
        <w:jc w:val="both"/>
        <w:rPr>
          <w:rFonts w:eastAsia="標楷體"/>
          <w:szCs w:val="24"/>
        </w:rPr>
      </w:pPr>
      <w:r w:rsidRPr="00EB2415">
        <w:rPr>
          <w:rFonts w:eastAsia="標楷體" w:hint="eastAsia"/>
          <w:szCs w:val="24"/>
        </w:rPr>
        <w:t xml:space="preserve">  (</w:t>
      </w:r>
      <w:r w:rsidRPr="00EB2415">
        <w:rPr>
          <w:rFonts w:eastAsia="標楷體" w:hint="eastAsia"/>
          <w:szCs w:val="24"/>
        </w:rPr>
        <w:t>二</w:t>
      </w:r>
      <w:r w:rsidRPr="00EB2415">
        <w:rPr>
          <w:rFonts w:eastAsia="標楷體" w:hint="eastAsia"/>
          <w:szCs w:val="24"/>
        </w:rPr>
        <w:t>)</w:t>
      </w:r>
      <w:r w:rsidR="006371E2" w:rsidRPr="00EB2415">
        <w:rPr>
          <w:rFonts w:eastAsia="標楷體"/>
          <w:szCs w:val="24"/>
        </w:rPr>
        <w:t>乙方</w:t>
      </w:r>
      <w:r w:rsidR="004F57DA" w:rsidRPr="00EB2415">
        <w:rPr>
          <w:rFonts w:eastAsia="標楷體"/>
          <w:szCs w:val="24"/>
        </w:rPr>
        <w:t>履約所供應或完成之標的，應符合契約規定，無減少或滅失價值或不適於通常或約定使用之瑕疵，且為新品。</w:t>
      </w:r>
    </w:p>
    <w:p w:rsidR="004F57DA" w:rsidRPr="00EB2415" w:rsidRDefault="000A681F" w:rsidP="000A681F">
      <w:pPr>
        <w:spacing w:beforeLines="10" w:before="24" w:afterLines="10" w:after="24" w:line="0" w:lineRule="atLeast"/>
        <w:jc w:val="both"/>
        <w:rPr>
          <w:rFonts w:eastAsia="標楷體"/>
          <w:szCs w:val="24"/>
        </w:rPr>
      </w:pPr>
      <w:r w:rsidRPr="00EB2415">
        <w:rPr>
          <w:rFonts w:eastAsia="標楷體" w:hint="eastAsia"/>
          <w:color w:val="000000"/>
          <w:szCs w:val="24"/>
        </w:rPr>
        <w:t xml:space="preserve">  (</w:t>
      </w:r>
      <w:r w:rsidRPr="00EB2415">
        <w:rPr>
          <w:rFonts w:eastAsia="標楷體" w:hint="eastAsia"/>
          <w:color w:val="000000"/>
          <w:szCs w:val="24"/>
        </w:rPr>
        <w:t>三</w:t>
      </w:r>
      <w:r w:rsidRPr="00EB2415">
        <w:rPr>
          <w:rFonts w:eastAsia="標楷體" w:hint="eastAsia"/>
          <w:color w:val="000000"/>
          <w:szCs w:val="24"/>
        </w:rPr>
        <w:t>)</w:t>
      </w:r>
      <w:r w:rsidR="004F57DA" w:rsidRPr="00EB2415">
        <w:rPr>
          <w:rFonts w:eastAsia="標楷體"/>
          <w:color w:val="000000"/>
          <w:szCs w:val="24"/>
        </w:rPr>
        <w:t>驗收程序</w:t>
      </w:r>
      <w:r w:rsidR="004F57DA" w:rsidRPr="00EB2415">
        <w:rPr>
          <w:rFonts w:eastAsia="標楷體"/>
          <w:szCs w:val="24"/>
        </w:rPr>
        <w:t>(</w:t>
      </w:r>
      <w:r w:rsidR="004F57DA" w:rsidRPr="00EB2415">
        <w:rPr>
          <w:rFonts w:eastAsia="標楷體"/>
          <w:szCs w:val="24"/>
        </w:rPr>
        <w:t>由</w:t>
      </w:r>
      <w:r w:rsidR="006371E2" w:rsidRPr="00EB2415">
        <w:rPr>
          <w:rFonts w:eastAsia="標楷體"/>
          <w:szCs w:val="24"/>
        </w:rPr>
        <w:t>甲方</w:t>
      </w:r>
      <w:r w:rsidR="004F57DA" w:rsidRPr="00EB2415">
        <w:rPr>
          <w:rFonts w:eastAsia="標楷體"/>
          <w:szCs w:val="24"/>
        </w:rPr>
        <w:t>擇需要者於招標時載明</w:t>
      </w:r>
      <w:r w:rsidR="004F57DA" w:rsidRPr="00EB2415">
        <w:rPr>
          <w:rFonts w:eastAsia="標楷體"/>
          <w:szCs w:val="24"/>
        </w:rPr>
        <w:t>)</w:t>
      </w:r>
      <w:r w:rsidR="004F57DA" w:rsidRPr="00EB2415">
        <w:rPr>
          <w:rFonts w:eastAsia="標楷體"/>
          <w:szCs w:val="24"/>
        </w:rPr>
        <w:t>：</w:t>
      </w:r>
    </w:p>
    <w:p w:rsidR="004F57DA" w:rsidRPr="00EB2415" w:rsidRDefault="002F4710" w:rsidP="000A681F">
      <w:pPr>
        <w:spacing w:beforeLines="10" w:before="24" w:afterLines="10" w:after="24" w:line="0" w:lineRule="atLeast"/>
        <w:ind w:leftChars="235" w:left="706" w:hangingChars="59" w:hanging="142"/>
        <w:jc w:val="both"/>
        <w:textDirection w:val="lrTbV"/>
        <w:rPr>
          <w:rFonts w:eastAsia="標楷體"/>
          <w:color w:val="000000"/>
          <w:szCs w:val="24"/>
        </w:rPr>
      </w:pPr>
      <w:r w:rsidRPr="00EB2415">
        <w:rPr>
          <w:rFonts w:eastAsia="標楷體" w:hint="eastAsia"/>
          <w:color w:val="000000"/>
          <w:szCs w:val="24"/>
        </w:rPr>
        <w:t>□</w:t>
      </w:r>
      <w:r w:rsidR="006371E2" w:rsidRPr="00EB2415">
        <w:rPr>
          <w:rFonts w:eastAsia="標楷體"/>
          <w:color w:val="000000"/>
          <w:szCs w:val="24"/>
        </w:rPr>
        <w:t>乙方</w:t>
      </w:r>
      <w:r w:rsidR="004F57DA" w:rsidRPr="00EB2415">
        <w:rPr>
          <w:rFonts w:eastAsia="標楷體"/>
          <w:color w:val="000000"/>
          <w:szCs w:val="24"/>
        </w:rPr>
        <w:t>應於履約標的預定完成履約日前或完成履約當日，將完成履約日期書面通知</w:t>
      </w:r>
      <w:r w:rsidR="006371E2" w:rsidRPr="00EB2415">
        <w:rPr>
          <w:rFonts w:eastAsia="標楷體"/>
          <w:color w:val="000000"/>
          <w:szCs w:val="24"/>
        </w:rPr>
        <w:t>甲方</w:t>
      </w:r>
      <w:r w:rsidR="004F57DA" w:rsidRPr="00EB2415">
        <w:rPr>
          <w:rFonts w:eastAsia="標楷體"/>
          <w:color w:val="000000"/>
          <w:szCs w:val="24"/>
        </w:rPr>
        <w:t>。除招標文件另有規定者外，</w:t>
      </w:r>
      <w:r w:rsidR="006371E2" w:rsidRPr="00EB2415">
        <w:rPr>
          <w:rFonts w:eastAsia="標楷體"/>
          <w:color w:val="000000"/>
          <w:szCs w:val="24"/>
        </w:rPr>
        <w:t>甲方</w:t>
      </w:r>
      <w:r w:rsidR="004F57DA" w:rsidRPr="00EB2415">
        <w:rPr>
          <w:rFonts w:eastAsia="標楷體"/>
          <w:color w:val="000000"/>
          <w:szCs w:val="24"/>
        </w:rPr>
        <w:t>應於收到該書面通</w:t>
      </w:r>
      <w:bookmarkStart w:id="0" w:name="_GoBack"/>
      <w:bookmarkEnd w:id="0"/>
      <w:r w:rsidR="004F57DA" w:rsidRPr="00EB2415">
        <w:rPr>
          <w:rFonts w:eastAsia="標楷體"/>
          <w:color w:val="000000"/>
          <w:szCs w:val="24"/>
        </w:rPr>
        <w:t>知之日起</w:t>
      </w:r>
      <w:r w:rsidR="004F57DA" w:rsidRPr="00EB2415">
        <w:rPr>
          <w:rFonts w:eastAsia="標楷體"/>
          <w:color w:val="000000"/>
          <w:szCs w:val="24"/>
        </w:rPr>
        <w:t>7</w:t>
      </w:r>
      <w:r w:rsidR="004F57DA" w:rsidRPr="00EB2415">
        <w:rPr>
          <w:rFonts w:eastAsia="標楷體"/>
          <w:color w:val="000000"/>
          <w:szCs w:val="24"/>
        </w:rPr>
        <w:t>日內會同</w:t>
      </w:r>
      <w:r w:rsidR="006371E2" w:rsidRPr="00EB2415">
        <w:rPr>
          <w:rFonts w:eastAsia="標楷體"/>
          <w:color w:val="000000"/>
          <w:szCs w:val="24"/>
        </w:rPr>
        <w:t>乙方</w:t>
      </w:r>
      <w:r w:rsidR="004F57DA" w:rsidRPr="00EB2415">
        <w:rPr>
          <w:rFonts w:eastAsia="標楷體"/>
          <w:color w:val="000000"/>
          <w:szCs w:val="24"/>
        </w:rPr>
        <w:t>，依據契約核對完成履約之項目及數量，以確定是否完成履約。</w:t>
      </w:r>
    </w:p>
    <w:p w:rsidR="004F57DA" w:rsidRPr="00EB2415" w:rsidRDefault="002F4710" w:rsidP="000A681F">
      <w:pPr>
        <w:spacing w:beforeLines="10" w:before="24" w:afterLines="10" w:after="24" w:line="0" w:lineRule="atLeast"/>
        <w:ind w:leftChars="235" w:left="706" w:hangingChars="59" w:hanging="142"/>
        <w:jc w:val="both"/>
        <w:textDirection w:val="lrTbV"/>
        <w:rPr>
          <w:rFonts w:eastAsia="標楷體"/>
          <w:szCs w:val="24"/>
        </w:rPr>
      </w:pPr>
      <w:r w:rsidRPr="00EB2415">
        <w:rPr>
          <w:rFonts w:eastAsia="標楷體" w:hint="eastAsia"/>
          <w:color w:val="000000"/>
          <w:szCs w:val="24"/>
        </w:rPr>
        <w:t>□</w:t>
      </w:r>
      <w:r w:rsidR="004F57DA" w:rsidRPr="00EB2415">
        <w:rPr>
          <w:rFonts w:eastAsia="標楷體"/>
          <w:szCs w:val="24"/>
        </w:rPr>
        <w:t>履約標的完成履約後有初驗程序者，</w:t>
      </w:r>
      <w:r w:rsidR="006371E2" w:rsidRPr="00EB2415">
        <w:rPr>
          <w:rFonts w:eastAsia="標楷體"/>
          <w:szCs w:val="24"/>
        </w:rPr>
        <w:t>乙方</w:t>
      </w:r>
      <w:r w:rsidR="004F57DA" w:rsidRPr="00EB2415">
        <w:rPr>
          <w:rFonts w:eastAsia="標楷體"/>
          <w:szCs w:val="24"/>
        </w:rPr>
        <w:t>應於完成履約後</w:t>
      </w:r>
      <w:r w:rsidR="004F57DA" w:rsidRPr="00EB2415">
        <w:rPr>
          <w:rFonts w:eastAsia="標楷體"/>
          <w:szCs w:val="24"/>
        </w:rPr>
        <w:t>7</w:t>
      </w:r>
      <w:r w:rsidR="004F57DA" w:rsidRPr="00EB2415">
        <w:rPr>
          <w:rFonts w:eastAsia="標楷體"/>
          <w:szCs w:val="24"/>
        </w:rPr>
        <w:t>日內，將相關資料送請</w:t>
      </w:r>
      <w:r w:rsidR="006371E2" w:rsidRPr="00EB2415">
        <w:rPr>
          <w:rFonts w:eastAsia="標楷體"/>
          <w:szCs w:val="24"/>
        </w:rPr>
        <w:t>甲方</w:t>
      </w:r>
      <w:r w:rsidR="004F57DA" w:rsidRPr="00EB2415">
        <w:rPr>
          <w:rFonts w:eastAsia="標楷體"/>
          <w:szCs w:val="24"/>
        </w:rPr>
        <w:t>審核。</w:t>
      </w:r>
      <w:r w:rsidR="006371E2" w:rsidRPr="00EB2415">
        <w:rPr>
          <w:rFonts w:eastAsia="標楷體"/>
          <w:szCs w:val="24"/>
        </w:rPr>
        <w:t>甲方</w:t>
      </w:r>
      <w:r w:rsidR="004F57DA" w:rsidRPr="00EB2415">
        <w:rPr>
          <w:rFonts w:eastAsia="標楷體"/>
          <w:szCs w:val="24"/>
        </w:rPr>
        <w:t>應於收受全部資料之日起</w:t>
      </w:r>
      <w:r w:rsidR="004F57DA" w:rsidRPr="00EB2415">
        <w:rPr>
          <w:rFonts w:eastAsia="標楷體"/>
          <w:szCs w:val="24"/>
        </w:rPr>
        <w:t>30</w:t>
      </w:r>
      <w:r w:rsidR="004F57DA" w:rsidRPr="00EB2415">
        <w:rPr>
          <w:rFonts w:eastAsia="標楷體"/>
          <w:szCs w:val="24"/>
        </w:rPr>
        <w:t>日內辦理初驗，並作成初驗紀錄。</w:t>
      </w:r>
    </w:p>
    <w:p w:rsidR="004F57DA" w:rsidRPr="00EB2415" w:rsidRDefault="002F4710" w:rsidP="00F51362">
      <w:pPr>
        <w:spacing w:beforeLines="10" w:before="24" w:afterLines="10" w:after="24" w:line="0" w:lineRule="atLeast"/>
        <w:ind w:leftChars="237" w:left="991" w:hangingChars="176" w:hanging="422"/>
        <w:jc w:val="both"/>
        <w:textDirection w:val="lrTbV"/>
        <w:rPr>
          <w:rFonts w:eastAsia="標楷體"/>
          <w:szCs w:val="24"/>
        </w:rPr>
      </w:pPr>
      <w:r w:rsidRPr="00EB2415">
        <w:rPr>
          <w:rFonts w:eastAsia="標楷體" w:hint="eastAsia"/>
          <w:color w:val="000000"/>
          <w:szCs w:val="24"/>
        </w:rPr>
        <w:t>□</w:t>
      </w:r>
      <w:r w:rsidR="004F57DA" w:rsidRPr="00EB2415">
        <w:rPr>
          <w:rFonts w:eastAsia="標楷體"/>
          <w:szCs w:val="24"/>
        </w:rPr>
        <w:t>初驗合格後，</w:t>
      </w:r>
      <w:r w:rsidR="006371E2" w:rsidRPr="00EB2415">
        <w:rPr>
          <w:rFonts w:eastAsia="標楷體"/>
          <w:szCs w:val="24"/>
        </w:rPr>
        <w:t>甲方</w:t>
      </w:r>
      <w:r w:rsidR="004F57DA" w:rsidRPr="00EB2415">
        <w:rPr>
          <w:rFonts w:eastAsia="標楷體"/>
          <w:szCs w:val="24"/>
        </w:rPr>
        <w:t>應於</w:t>
      </w:r>
      <w:r w:rsidR="004F57DA" w:rsidRPr="00EB2415">
        <w:rPr>
          <w:rFonts w:eastAsia="標楷體"/>
          <w:szCs w:val="24"/>
        </w:rPr>
        <w:t>20</w:t>
      </w:r>
      <w:r w:rsidR="004F57DA" w:rsidRPr="00EB2415">
        <w:rPr>
          <w:rFonts w:eastAsia="標楷體"/>
          <w:szCs w:val="24"/>
        </w:rPr>
        <w:t>日內辦理驗收，並作成驗收紀錄。</w:t>
      </w:r>
    </w:p>
    <w:p w:rsidR="004F57DA" w:rsidRPr="00EB2415" w:rsidRDefault="002F4710" w:rsidP="000A681F">
      <w:pPr>
        <w:spacing w:beforeLines="10" w:before="24" w:afterLines="10" w:after="24" w:line="0" w:lineRule="atLeast"/>
        <w:ind w:leftChars="235" w:left="706" w:hangingChars="59" w:hanging="142"/>
        <w:jc w:val="both"/>
        <w:textDirection w:val="lrTbV"/>
        <w:rPr>
          <w:rFonts w:eastAsia="標楷體"/>
          <w:szCs w:val="24"/>
        </w:rPr>
      </w:pPr>
      <w:r w:rsidRPr="00EB2415">
        <w:rPr>
          <w:rFonts w:eastAsia="標楷體" w:hint="eastAsia"/>
          <w:color w:val="000000"/>
          <w:szCs w:val="24"/>
        </w:rPr>
        <w:t>□</w:t>
      </w:r>
      <w:r w:rsidR="00F81EED" w:rsidRPr="00EB2415">
        <w:rPr>
          <w:rFonts w:eastAsia="標楷體" w:hint="eastAsia"/>
          <w:szCs w:val="24"/>
        </w:rPr>
        <w:t>甲方應於完工或交貨後</w:t>
      </w:r>
      <w:r w:rsidR="00F81EED" w:rsidRPr="00EB2415">
        <w:rPr>
          <w:rFonts w:eastAsia="標楷體" w:hint="eastAsia"/>
          <w:szCs w:val="24"/>
        </w:rPr>
        <w:t>30</w:t>
      </w:r>
      <w:r w:rsidR="00F81EED" w:rsidRPr="00EB2415">
        <w:rPr>
          <w:rFonts w:eastAsia="標楷體" w:hint="eastAsia"/>
          <w:szCs w:val="24"/>
        </w:rPr>
        <w:t>日內辦理驗收，並作成驗收紀錄</w:t>
      </w:r>
      <w:r w:rsidR="004F57DA" w:rsidRPr="00EB2415">
        <w:rPr>
          <w:rFonts w:eastAsia="標楷體"/>
          <w:szCs w:val="24"/>
        </w:rPr>
        <w:t>。</w:t>
      </w:r>
    </w:p>
    <w:p w:rsidR="004F57DA" w:rsidRPr="00EB2415" w:rsidRDefault="000A681F" w:rsidP="000A681F">
      <w:pPr>
        <w:spacing w:beforeLines="10" w:before="24" w:afterLines="10" w:after="24" w:line="0" w:lineRule="atLeast"/>
        <w:jc w:val="both"/>
        <w:textDirection w:val="lrTbV"/>
        <w:rPr>
          <w:rFonts w:eastAsia="標楷體"/>
          <w:color w:val="000000"/>
          <w:szCs w:val="24"/>
        </w:rPr>
      </w:pPr>
      <w:r w:rsidRPr="00EB2415">
        <w:rPr>
          <w:rFonts w:eastAsia="標楷體" w:hint="eastAsia"/>
          <w:color w:val="000000"/>
          <w:szCs w:val="24"/>
        </w:rPr>
        <w:t xml:space="preserve">  (</w:t>
      </w:r>
      <w:r w:rsidRPr="00EB2415">
        <w:rPr>
          <w:rFonts w:eastAsia="標楷體" w:hint="eastAsia"/>
          <w:color w:val="000000"/>
          <w:szCs w:val="24"/>
        </w:rPr>
        <w:t>四</w:t>
      </w:r>
      <w:r w:rsidRPr="00EB2415">
        <w:rPr>
          <w:rFonts w:eastAsia="標楷體" w:hint="eastAsia"/>
          <w:color w:val="000000"/>
          <w:szCs w:val="24"/>
        </w:rPr>
        <w:t>)</w:t>
      </w:r>
      <w:r w:rsidR="004F57DA" w:rsidRPr="00EB2415">
        <w:rPr>
          <w:rFonts w:eastAsia="標楷體"/>
          <w:color w:val="000000"/>
          <w:szCs w:val="24"/>
        </w:rPr>
        <w:t>查驗或驗收有試車、試運轉或試用測試程序者，其內容</w:t>
      </w:r>
      <w:r w:rsidR="004F57DA" w:rsidRPr="00EB2415">
        <w:rPr>
          <w:rFonts w:eastAsia="標楷體"/>
          <w:color w:val="000000"/>
          <w:szCs w:val="24"/>
        </w:rPr>
        <w:t>(</w:t>
      </w:r>
      <w:r w:rsidR="004F57DA" w:rsidRPr="00EB2415">
        <w:rPr>
          <w:rFonts w:eastAsia="標楷體"/>
          <w:color w:val="000000"/>
          <w:szCs w:val="24"/>
        </w:rPr>
        <w:t>無者免填</w:t>
      </w:r>
      <w:r w:rsidR="004F57DA" w:rsidRPr="00EB2415">
        <w:rPr>
          <w:rFonts w:eastAsia="標楷體"/>
          <w:color w:val="000000"/>
          <w:szCs w:val="24"/>
        </w:rPr>
        <w:t>)</w:t>
      </w:r>
      <w:r w:rsidR="004F57DA" w:rsidRPr="00EB2415">
        <w:rPr>
          <w:rFonts w:eastAsia="標楷體"/>
          <w:color w:val="000000"/>
          <w:szCs w:val="24"/>
        </w:rPr>
        <w:t>：</w:t>
      </w:r>
    </w:p>
    <w:p w:rsidR="004F57DA" w:rsidRPr="00EB2415" w:rsidRDefault="006371E2" w:rsidP="00F51362">
      <w:pPr>
        <w:spacing w:beforeLines="10" w:before="24" w:afterLines="10" w:after="24" w:line="0" w:lineRule="atLeast"/>
        <w:ind w:left="709"/>
        <w:jc w:val="both"/>
        <w:rPr>
          <w:rFonts w:eastAsia="標楷體"/>
          <w:color w:val="000000"/>
          <w:szCs w:val="24"/>
        </w:rPr>
      </w:pPr>
      <w:r w:rsidRPr="00EB2415">
        <w:rPr>
          <w:rFonts w:eastAsia="標楷體"/>
          <w:color w:val="000000"/>
          <w:szCs w:val="24"/>
        </w:rPr>
        <w:t>乙方</w:t>
      </w:r>
      <w:r w:rsidR="004F57DA" w:rsidRPr="00EB2415">
        <w:rPr>
          <w:rFonts w:eastAsia="標楷體"/>
          <w:color w:val="000000"/>
          <w:szCs w:val="24"/>
        </w:rPr>
        <w:t>應就履約標的於</w:t>
      </w:r>
      <w:r w:rsidR="004F57DA" w:rsidRPr="00EB2415">
        <w:rPr>
          <w:rFonts w:eastAsia="標楷體"/>
          <w:color w:val="000000"/>
          <w:szCs w:val="24"/>
          <w:u w:val="single"/>
        </w:rPr>
        <w:t xml:space="preserve">    </w:t>
      </w:r>
      <w:r w:rsidR="004F57DA" w:rsidRPr="00EB2415">
        <w:rPr>
          <w:rFonts w:eastAsia="標楷體"/>
          <w:color w:val="000000"/>
          <w:szCs w:val="24"/>
        </w:rPr>
        <w:t>(</w:t>
      </w:r>
      <w:r w:rsidR="004F57DA" w:rsidRPr="00EB2415">
        <w:rPr>
          <w:rFonts w:eastAsia="標楷體"/>
          <w:color w:val="000000"/>
          <w:szCs w:val="24"/>
        </w:rPr>
        <w:t>場所</w:t>
      </w:r>
      <w:r w:rsidR="004F57DA" w:rsidRPr="00EB2415">
        <w:rPr>
          <w:rFonts w:eastAsia="標楷體"/>
          <w:color w:val="000000"/>
          <w:szCs w:val="24"/>
        </w:rPr>
        <w:t>)</w:t>
      </w:r>
      <w:r w:rsidR="004F57DA" w:rsidRPr="00EB2415">
        <w:rPr>
          <w:rFonts w:eastAsia="標楷體"/>
          <w:color w:val="000000"/>
          <w:szCs w:val="24"/>
        </w:rPr>
        <w:t>、</w:t>
      </w:r>
      <w:r w:rsidR="004F57DA" w:rsidRPr="00EB2415">
        <w:rPr>
          <w:rFonts w:eastAsia="標楷體"/>
          <w:color w:val="000000"/>
          <w:szCs w:val="24"/>
          <w:u w:val="single"/>
        </w:rPr>
        <w:t xml:space="preserve">     </w:t>
      </w:r>
      <w:r w:rsidR="004F57DA" w:rsidRPr="00EB2415">
        <w:rPr>
          <w:rFonts w:eastAsia="標楷體"/>
          <w:color w:val="000000"/>
          <w:szCs w:val="24"/>
        </w:rPr>
        <w:t>(</w:t>
      </w:r>
      <w:r w:rsidR="004F57DA" w:rsidRPr="00EB2415">
        <w:rPr>
          <w:rFonts w:eastAsia="標楷體"/>
          <w:color w:val="000000"/>
          <w:szCs w:val="24"/>
        </w:rPr>
        <w:t>期間</w:t>
      </w:r>
      <w:r w:rsidR="004F57DA" w:rsidRPr="00EB2415">
        <w:rPr>
          <w:rFonts w:eastAsia="標楷體"/>
          <w:color w:val="000000"/>
          <w:szCs w:val="24"/>
        </w:rPr>
        <w:t>)</w:t>
      </w:r>
      <w:r w:rsidR="004F57DA" w:rsidRPr="00EB2415">
        <w:rPr>
          <w:rFonts w:eastAsia="標楷體"/>
          <w:color w:val="000000"/>
          <w:szCs w:val="24"/>
        </w:rPr>
        <w:t>及</w:t>
      </w:r>
      <w:r w:rsidR="004F57DA" w:rsidRPr="00EB2415">
        <w:rPr>
          <w:rFonts w:eastAsia="標楷體"/>
          <w:color w:val="000000"/>
          <w:szCs w:val="24"/>
          <w:u w:val="single"/>
        </w:rPr>
        <w:t xml:space="preserve">     (</w:t>
      </w:r>
      <w:r w:rsidR="004F57DA" w:rsidRPr="00EB2415">
        <w:rPr>
          <w:rFonts w:eastAsia="標楷體"/>
          <w:color w:val="000000"/>
          <w:szCs w:val="24"/>
        </w:rPr>
        <w:t>條件</w:t>
      </w:r>
      <w:r w:rsidR="004F57DA" w:rsidRPr="00EB2415">
        <w:rPr>
          <w:rFonts w:eastAsia="標楷體"/>
          <w:color w:val="000000"/>
          <w:szCs w:val="24"/>
        </w:rPr>
        <w:t>)</w:t>
      </w:r>
      <w:r w:rsidR="004F57DA" w:rsidRPr="00EB2415">
        <w:rPr>
          <w:rFonts w:eastAsia="標楷體"/>
          <w:color w:val="000000"/>
          <w:szCs w:val="24"/>
        </w:rPr>
        <w:t>下辦理試車、試運轉或試用測試程序，以作為查驗或驗收之用。試車、試運轉或試用所需費用，由</w:t>
      </w:r>
      <w:r w:rsidRPr="00EB2415">
        <w:rPr>
          <w:rFonts w:eastAsia="標楷體"/>
          <w:color w:val="000000"/>
          <w:szCs w:val="24"/>
        </w:rPr>
        <w:t>乙方</w:t>
      </w:r>
      <w:r w:rsidR="004F57DA" w:rsidRPr="00EB2415">
        <w:rPr>
          <w:rFonts w:eastAsia="標楷體"/>
          <w:color w:val="000000"/>
          <w:szCs w:val="24"/>
        </w:rPr>
        <w:t>負擔。</w:t>
      </w:r>
    </w:p>
    <w:p w:rsidR="004F57DA" w:rsidRPr="00EB2415" w:rsidRDefault="000A681F" w:rsidP="000A681F">
      <w:pPr>
        <w:spacing w:beforeLines="10" w:before="24" w:afterLines="10" w:after="24" w:line="0" w:lineRule="atLeast"/>
        <w:ind w:left="708" w:hangingChars="295" w:hanging="708"/>
        <w:jc w:val="both"/>
        <w:rPr>
          <w:rFonts w:eastAsia="標楷體"/>
          <w:color w:val="000000"/>
          <w:szCs w:val="24"/>
        </w:rPr>
      </w:pPr>
      <w:r w:rsidRPr="00EB2415">
        <w:rPr>
          <w:rFonts w:eastAsia="標楷體" w:hint="eastAsia"/>
          <w:color w:val="000000"/>
          <w:szCs w:val="24"/>
        </w:rPr>
        <w:t xml:space="preserve">  (</w:t>
      </w:r>
      <w:r w:rsidRPr="00EB2415">
        <w:rPr>
          <w:rFonts w:eastAsia="標楷體" w:hint="eastAsia"/>
          <w:color w:val="000000"/>
          <w:szCs w:val="24"/>
        </w:rPr>
        <w:t>五</w:t>
      </w:r>
      <w:r w:rsidRPr="00EB2415">
        <w:rPr>
          <w:rFonts w:eastAsia="標楷體" w:hint="eastAsia"/>
          <w:color w:val="000000"/>
          <w:szCs w:val="24"/>
        </w:rPr>
        <w:t>)</w:t>
      </w:r>
      <w:r w:rsidR="004F57DA" w:rsidRPr="00EB2415">
        <w:rPr>
          <w:rFonts w:eastAsia="標楷體"/>
          <w:color w:val="000000"/>
          <w:szCs w:val="24"/>
        </w:rPr>
        <w:t>查驗或驗收人對隱蔽部分拆驗或化驗者，其拆除、修復或化驗所生費用，拆驗或化驗結果與契約規定不符者，該費用由</w:t>
      </w:r>
      <w:r w:rsidR="006371E2" w:rsidRPr="00EB2415">
        <w:rPr>
          <w:rFonts w:eastAsia="標楷體"/>
          <w:color w:val="000000"/>
          <w:szCs w:val="24"/>
        </w:rPr>
        <w:t>乙方</w:t>
      </w:r>
      <w:r w:rsidR="004F57DA" w:rsidRPr="00EB2415">
        <w:rPr>
          <w:rFonts w:eastAsia="標楷體"/>
          <w:color w:val="000000"/>
          <w:szCs w:val="24"/>
        </w:rPr>
        <w:t>負擔。</w:t>
      </w:r>
    </w:p>
    <w:p w:rsidR="004F57DA" w:rsidRPr="00EB2415" w:rsidRDefault="000A681F" w:rsidP="000A681F">
      <w:pPr>
        <w:spacing w:beforeLines="10" w:before="24" w:afterLines="10" w:after="24" w:line="0" w:lineRule="atLeast"/>
        <w:ind w:left="708" w:hangingChars="295" w:hanging="708"/>
        <w:jc w:val="both"/>
        <w:rPr>
          <w:rFonts w:eastAsia="標楷體"/>
          <w:color w:val="000000"/>
          <w:szCs w:val="24"/>
        </w:rPr>
      </w:pPr>
      <w:r w:rsidRPr="00EB2415">
        <w:rPr>
          <w:rFonts w:eastAsia="標楷體" w:hint="eastAsia"/>
          <w:color w:val="000000"/>
          <w:szCs w:val="24"/>
        </w:rPr>
        <w:t xml:space="preserve">  (</w:t>
      </w:r>
      <w:r w:rsidRPr="00EB2415">
        <w:rPr>
          <w:rFonts w:eastAsia="標楷體" w:hint="eastAsia"/>
          <w:color w:val="000000"/>
          <w:szCs w:val="24"/>
        </w:rPr>
        <w:t>六</w:t>
      </w:r>
      <w:r w:rsidRPr="00EB2415">
        <w:rPr>
          <w:rFonts w:eastAsia="標楷體" w:hint="eastAsia"/>
          <w:color w:val="000000"/>
          <w:szCs w:val="24"/>
        </w:rPr>
        <w:t>)</w:t>
      </w:r>
      <w:r w:rsidR="004F57DA" w:rsidRPr="00EB2415">
        <w:rPr>
          <w:rFonts w:eastAsia="標楷體"/>
          <w:color w:val="000000"/>
          <w:szCs w:val="24"/>
        </w:rPr>
        <w:t>履約標的完成履約後，</w:t>
      </w:r>
      <w:r w:rsidR="006371E2" w:rsidRPr="00EB2415">
        <w:rPr>
          <w:rFonts w:eastAsia="標楷體"/>
          <w:color w:val="000000"/>
          <w:szCs w:val="24"/>
        </w:rPr>
        <w:t>乙方</w:t>
      </w:r>
      <w:r w:rsidR="004F57DA" w:rsidRPr="00EB2415">
        <w:rPr>
          <w:rFonts w:eastAsia="標楷體"/>
          <w:color w:val="000000"/>
          <w:szCs w:val="24"/>
        </w:rPr>
        <w:t>應對履約期間損壞或遷移之</w:t>
      </w:r>
      <w:r w:rsidR="006371E2" w:rsidRPr="00EB2415">
        <w:rPr>
          <w:rFonts w:eastAsia="標楷體"/>
          <w:color w:val="000000"/>
          <w:szCs w:val="24"/>
        </w:rPr>
        <w:t>甲方</w:t>
      </w:r>
      <w:r w:rsidR="004F57DA" w:rsidRPr="00EB2415">
        <w:rPr>
          <w:rFonts w:eastAsia="標楷體"/>
          <w:color w:val="000000"/>
          <w:szCs w:val="24"/>
        </w:rPr>
        <w:t>設施或公共設施予以修復或回復，並將現場堆置的履約機具、器材、廢棄物及非契約所應有之設施全部運離或清除，並填具完成履約報告，經</w:t>
      </w:r>
      <w:r w:rsidR="006371E2" w:rsidRPr="00EB2415">
        <w:rPr>
          <w:rFonts w:eastAsia="標楷體"/>
          <w:color w:val="000000"/>
          <w:szCs w:val="24"/>
        </w:rPr>
        <w:t>甲方</w:t>
      </w:r>
      <w:r w:rsidR="004F57DA" w:rsidRPr="00EB2415">
        <w:rPr>
          <w:rFonts w:eastAsia="標楷體"/>
          <w:color w:val="000000"/>
          <w:szCs w:val="24"/>
        </w:rPr>
        <w:t>勘驗認可，始得認定為完成履約。</w:t>
      </w:r>
    </w:p>
    <w:p w:rsidR="000A681F" w:rsidRPr="00EB2415" w:rsidRDefault="000A681F" w:rsidP="000A681F">
      <w:pPr>
        <w:spacing w:beforeLines="10" w:before="24" w:afterLines="10" w:after="24" w:line="0" w:lineRule="atLeast"/>
        <w:jc w:val="both"/>
        <w:rPr>
          <w:rFonts w:eastAsia="標楷體"/>
          <w:color w:val="000000"/>
          <w:szCs w:val="24"/>
        </w:rPr>
      </w:pPr>
      <w:r w:rsidRPr="00EB2415">
        <w:rPr>
          <w:rFonts w:eastAsia="標楷體" w:hint="eastAsia"/>
          <w:color w:val="000000"/>
          <w:szCs w:val="24"/>
        </w:rPr>
        <w:t xml:space="preserve">  (</w:t>
      </w:r>
      <w:r w:rsidRPr="00EB2415">
        <w:rPr>
          <w:rFonts w:eastAsia="標楷體" w:hint="eastAsia"/>
          <w:color w:val="000000"/>
          <w:szCs w:val="24"/>
        </w:rPr>
        <w:t>七</w:t>
      </w:r>
      <w:r w:rsidRPr="00EB2415">
        <w:rPr>
          <w:rFonts w:eastAsia="標楷體" w:hint="eastAsia"/>
          <w:color w:val="000000"/>
          <w:szCs w:val="24"/>
        </w:rPr>
        <w:t>)</w:t>
      </w:r>
      <w:r w:rsidR="004F57DA" w:rsidRPr="00EB2415">
        <w:rPr>
          <w:rFonts w:eastAsia="標楷體"/>
          <w:color w:val="000000"/>
          <w:szCs w:val="24"/>
        </w:rPr>
        <w:t>履約標的部分完成履約後，如有部分先行使用之必要，應先就該部分辦理驗收或分段</w:t>
      </w:r>
    </w:p>
    <w:p w:rsidR="004F57DA" w:rsidRPr="00EB2415" w:rsidRDefault="000A681F" w:rsidP="000A681F">
      <w:pPr>
        <w:spacing w:beforeLines="10" w:before="24" w:afterLines="10" w:after="24" w:line="0" w:lineRule="atLeast"/>
        <w:jc w:val="both"/>
        <w:rPr>
          <w:rFonts w:eastAsia="標楷體"/>
          <w:color w:val="000000"/>
          <w:szCs w:val="24"/>
        </w:rPr>
      </w:pPr>
      <w:r w:rsidRPr="00EB2415">
        <w:rPr>
          <w:rFonts w:eastAsia="標楷體" w:hint="eastAsia"/>
          <w:color w:val="000000"/>
          <w:szCs w:val="24"/>
        </w:rPr>
        <w:t xml:space="preserve">     </w:t>
      </w:r>
      <w:r w:rsidR="004F57DA" w:rsidRPr="00EB2415">
        <w:rPr>
          <w:rFonts w:eastAsia="標楷體"/>
          <w:color w:val="000000"/>
          <w:szCs w:val="24"/>
        </w:rPr>
        <w:t>查驗供驗收之用，並得就該部分支付價金及起算保固期。</w:t>
      </w:r>
    </w:p>
    <w:p w:rsidR="000A681F" w:rsidRPr="00EB2415" w:rsidRDefault="000A681F" w:rsidP="000A681F">
      <w:pPr>
        <w:spacing w:beforeLines="10" w:before="24" w:afterLines="10" w:after="24" w:line="0" w:lineRule="atLeast"/>
        <w:jc w:val="both"/>
        <w:rPr>
          <w:rFonts w:eastAsia="標楷體"/>
          <w:color w:val="000000"/>
          <w:szCs w:val="24"/>
        </w:rPr>
      </w:pPr>
      <w:r w:rsidRPr="00EB2415">
        <w:rPr>
          <w:rFonts w:eastAsia="標楷體" w:hint="eastAsia"/>
          <w:color w:val="000000"/>
          <w:szCs w:val="24"/>
        </w:rPr>
        <w:t xml:space="preserve">  (</w:t>
      </w:r>
      <w:r w:rsidRPr="00EB2415">
        <w:rPr>
          <w:rFonts w:eastAsia="標楷體" w:hint="eastAsia"/>
          <w:color w:val="000000"/>
          <w:szCs w:val="24"/>
        </w:rPr>
        <w:t>八</w:t>
      </w:r>
      <w:r w:rsidRPr="00EB2415">
        <w:rPr>
          <w:rFonts w:eastAsia="標楷體" w:hint="eastAsia"/>
          <w:color w:val="000000"/>
          <w:szCs w:val="24"/>
        </w:rPr>
        <w:t>)</w:t>
      </w:r>
      <w:r w:rsidR="006371E2" w:rsidRPr="00EB2415">
        <w:rPr>
          <w:rFonts w:eastAsia="標楷體"/>
          <w:color w:val="000000"/>
          <w:szCs w:val="24"/>
        </w:rPr>
        <w:t>乙方</w:t>
      </w:r>
      <w:r w:rsidR="004F57DA" w:rsidRPr="00EB2415">
        <w:rPr>
          <w:rFonts w:eastAsia="標楷體"/>
          <w:color w:val="000000"/>
          <w:szCs w:val="24"/>
        </w:rPr>
        <w:t>履約結果經</w:t>
      </w:r>
      <w:r w:rsidR="006371E2" w:rsidRPr="00EB2415">
        <w:rPr>
          <w:rFonts w:eastAsia="標楷體"/>
          <w:color w:val="000000"/>
          <w:szCs w:val="24"/>
        </w:rPr>
        <w:t>甲方</w:t>
      </w:r>
      <w:r w:rsidR="004F57DA" w:rsidRPr="00EB2415">
        <w:rPr>
          <w:rFonts w:eastAsia="標楷體"/>
          <w:color w:val="000000"/>
          <w:szCs w:val="24"/>
        </w:rPr>
        <w:t>初驗或驗收有瑕疵者，</w:t>
      </w:r>
      <w:r w:rsidR="006371E2" w:rsidRPr="00EB2415">
        <w:rPr>
          <w:rFonts w:eastAsia="標楷體"/>
          <w:color w:val="000000"/>
          <w:szCs w:val="24"/>
        </w:rPr>
        <w:t>甲方</w:t>
      </w:r>
      <w:r w:rsidR="004F57DA" w:rsidRPr="00EB2415">
        <w:rPr>
          <w:rFonts w:eastAsia="標楷體"/>
          <w:color w:val="000000"/>
          <w:szCs w:val="24"/>
        </w:rPr>
        <w:t>得要求</w:t>
      </w:r>
      <w:r w:rsidR="006371E2" w:rsidRPr="00EB2415">
        <w:rPr>
          <w:rFonts w:eastAsia="標楷體"/>
          <w:color w:val="000000"/>
          <w:szCs w:val="24"/>
        </w:rPr>
        <w:t>乙方</w:t>
      </w:r>
      <w:r w:rsidR="004F57DA" w:rsidRPr="00EB2415">
        <w:rPr>
          <w:rFonts w:eastAsia="標楷體"/>
          <w:color w:val="000000"/>
          <w:szCs w:val="24"/>
        </w:rPr>
        <w:t>於</w:t>
      </w:r>
      <w:r w:rsidR="004F57DA" w:rsidRPr="00EB2415">
        <w:rPr>
          <w:rFonts w:eastAsia="標楷體"/>
          <w:color w:val="000000"/>
          <w:szCs w:val="24"/>
        </w:rPr>
        <w:t>20</w:t>
      </w:r>
      <w:r w:rsidR="004F57DA" w:rsidRPr="00EB2415">
        <w:rPr>
          <w:rFonts w:eastAsia="標楷體"/>
          <w:color w:val="000000"/>
          <w:szCs w:val="24"/>
        </w:rPr>
        <w:t>日內改善、拆除、</w:t>
      </w:r>
    </w:p>
    <w:p w:rsidR="004F57DA" w:rsidRPr="00EB2415" w:rsidRDefault="004F57DA" w:rsidP="000A681F">
      <w:pPr>
        <w:spacing w:beforeLines="10" w:before="24" w:afterLines="10" w:after="24" w:line="0" w:lineRule="atLeast"/>
        <w:ind w:leftChars="295" w:left="708"/>
        <w:jc w:val="both"/>
        <w:rPr>
          <w:rFonts w:eastAsia="標楷體"/>
          <w:color w:val="000000"/>
          <w:szCs w:val="24"/>
        </w:rPr>
      </w:pPr>
      <w:r w:rsidRPr="00EB2415">
        <w:rPr>
          <w:rFonts w:eastAsia="標楷體"/>
          <w:color w:val="000000"/>
          <w:szCs w:val="24"/>
        </w:rPr>
        <w:t>重作、退貨或換貨</w:t>
      </w:r>
      <w:r w:rsidRPr="00EB2415">
        <w:rPr>
          <w:rFonts w:eastAsia="標楷體"/>
          <w:color w:val="000000"/>
          <w:szCs w:val="24"/>
        </w:rPr>
        <w:t>(</w:t>
      </w:r>
      <w:r w:rsidRPr="00EB2415">
        <w:rPr>
          <w:rFonts w:eastAsia="標楷體"/>
          <w:color w:val="000000"/>
          <w:szCs w:val="24"/>
        </w:rPr>
        <w:t>以下簡稱改正</w:t>
      </w:r>
      <w:r w:rsidRPr="00EB2415">
        <w:rPr>
          <w:rFonts w:eastAsia="標楷體"/>
          <w:color w:val="000000"/>
          <w:szCs w:val="24"/>
        </w:rPr>
        <w:t>)</w:t>
      </w:r>
      <w:r w:rsidRPr="00EB2415">
        <w:rPr>
          <w:rFonts w:eastAsia="標楷體"/>
          <w:color w:val="000000"/>
          <w:szCs w:val="24"/>
        </w:rPr>
        <w:t>。逾期未改正者依第</w:t>
      </w:r>
      <w:r w:rsidRPr="00EB2415">
        <w:rPr>
          <w:rFonts w:eastAsia="標楷體"/>
          <w:color w:val="000000"/>
          <w:szCs w:val="24"/>
        </w:rPr>
        <w:t>14</w:t>
      </w:r>
      <w:r w:rsidRPr="00EB2415">
        <w:rPr>
          <w:rFonts w:eastAsia="標楷體"/>
          <w:color w:val="000000"/>
          <w:szCs w:val="24"/>
        </w:rPr>
        <w:t>條規定計算逾期違約金。</w:t>
      </w:r>
    </w:p>
    <w:p w:rsidR="004F57DA" w:rsidRPr="00EB2415" w:rsidRDefault="000A681F" w:rsidP="000A681F">
      <w:pPr>
        <w:spacing w:beforeLines="10" w:before="24" w:afterLines="10" w:after="24" w:line="0" w:lineRule="atLeast"/>
        <w:ind w:leftChars="118" w:left="708" w:hangingChars="177" w:hanging="425"/>
        <w:jc w:val="both"/>
        <w:rPr>
          <w:rFonts w:eastAsia="標楷體"/>
          <w:color w:val="000000"/>
          <w:szCs w:val="24"/>
        </w:rPr>
      </w:pPr>
      <w:r w:rsidRPr="00EB2415">
        <w:rPr>
          <w:rFonts w:eastAsia="標楷體" w:hint="eastAsia"/>
          <w:color w:val="000000"/>
          <w:szCs w:val="24"/>
        </w:rPr>
        <w:t>(</w:t>
      </w:r>
      <w:r w:rsidRPr="00EB2415">
        <w:rPr>
          <w:rFonts w:eastAsia="標楷體" w:hint="eastAsia"/>
          <w:color w:val="000000"/>
          <w:szCs w:val="24"/>
        </w:rPr>
        <w:t>九</w:t>
      </w:r>
      <w:r w:rsidRPr="00EB2415">
        <w:rPr>
          <w:rFonts w:eastAsia="標楷體" w:hint="eastAsia"/>
          <w:color w:val="000000"/>
          <w:szCs w:val="24"/>
        </w:rPr>
        <w:t>)</w:t>
      </w:r>
      <w:r w:rsidR="006371E2" w:rsidRPr="00EB2415">
        <w:rPr>
          <w:rFonts w:eastAsia="標楷體"/>
          <w:color w:val="000000"/>
          <w:szCs w:val="24"/>
        </w:rPr>
        <w:t>乙方</w:t>
      </w:r>
      <w:r w:rsidR="004F57DA" w:rsidRPr="00EB2415">
        <w:rPr>
          <w:rFonts w:eastAsia="標楷體"/>
          <w:color w:val="000000"/>
          <w:szCs w:val="24"/>
        </w:rPr>
        <w:t>不於前款期限內改正、拒絕改正或其瑕疵不能改正，或改正次數逾</w:t>
      </w:r>
      <w:r w:rsidR="004F57DA" w:rsidRPr="00EB2415">
        <w:rPr>
          <w:rFonts w:eastAsia="標楷體"/>
          <w:color w:val="000000"/>
          <w:szCs w:val="24"/>
        </w:rPr>
        <w:t>3</w:t>
      </w:r>
      <w:r w:rsidR="004F57DA" w:rsidRPr="00EB2415">
        <w:rPr>
          <w:rFonts w:eastAsia="標楷體"/>
          <w:color w:val="000000"/>
          <w:szCs w:val="24"/>
        </w:rPr>
        <w:t>次仍未能改正者，</w:t>
      </w:r>
      <w:r w:rsidR="006371E2" w:rsidRPr="00EB2415">
        <w:rPr>
          <w:rFonts w:eastAsia="標楷體"/>
          <w:color w:val="000000"/>
          <w:szCs w:val="24"/>
        </w:rPr>
        <w:t>甲方</w:t>
      </w:r>
      <w:r w:rsidR="004F57DA" w:rsidRPr="00EB2415">
        <w:rPr>
          <w:rFonts w:eastAsia="標楷體"/>
          <w:color w:val="000000"/>
          <w:szCs w:val="24"/>
        </w:rPr>
        <w:t>得終止或解除契約或減少契約價金。</w:t>
      </w:r>
    </w:p>
    <w:p w:rsidR="001363B6" w:rsidRPr="00EB2415" w:rsidRDefault="000A681F" w:rsidP="000A681F">
      <w:pPr>
        <w:spacing w:beforeLines="10" w:before="24" w:afterLines="10" w:after="24" w:line="0" w:lineRule="atLeast"/>
        <w:jc w:val="both"/>
        <w:textDirection w:val="lrTbV"/>
        <w:rPr>
          <w:rFonts w:eastAsia="標楷體"/>
          <w:color w:val="000000"/>
          <w:szCs w:val="24"/>
        </w:rPr>
      </w:pPr>
      <w:r w:rsidRPr="00EB2415">
        <w:rPr>
          <w:rFonts w:eastAsia="標楷體" w:hint="eastAsia"/>
          <w:color w:val="000000"/>
          <w:szCs w:val="24"/>
        </w:rPr>
        <w:t xml:space="preserve">  (</w:t>
      </w:r>
      <w:r w:rsidRPr="00EB2415">
        <w:rPr>
          <w:rFonts w:eastAsia="標楷體" w:hint="eastAsia"/>
          <w:color w:val="000000"/>
          <w:szCs w:val="24"/>
        </w:rPr>
        <w:t>十</w:t>
      </w:r>
      <w:r w:rsidRPr="00EB2415">
        <w:rPr>
          <w:rFonts w:eastAsia="標楷體" w:hint="eastAsia"/>
          <w:color w:val="000000"/>
          <w:szCs w:val="24"/>
        </w:rPr>
        <w:t>)</w:t>
      </w:r>
      <w:r w:rsidR="004F57DA" w:rsidRPr="00EB2415">
        <w:rPr>
          <w:rFonts w:eastAsia="標楷體"/>
          <w:color w:val="000000"/>
          <w:szCs w:val="24"/>
        </w:rPr>
        <w:t>因可歸責於</w:t>
      </w:r>
      <w:r w:rsidR="006371E2" w:rsidRPr="00EB2415">
        <w:rPr>
          <w:rFonts w:eastAsia="標楷體"/>
          <w:color w:val="000000"/>
          <w:szCs w:val="24"/>
        </w:rPr>
        <w:t>乙方</w:t>
      </w:r>
      <w:r w:rsidR="004F57DA" w:rsidRPr="00EB2415">
        <w:rPr>
          <w:rFonts w:eastAsia="標楷體"/>
          <w:color w:val="000000"/>
          <w:szCs w:val="24"/>
        </w:rPr>
        <w:t>之事由，致履約有瑕疵者，</w:t>
      </w:r>
      <w:r w:rsidR="006371E2" w:rsidRPr="00EB2415">
        <w:rPr>
          <w:rFonts w:eastAsia="標楷體"/>
          <w:color w:val="000000"/>
          <w:szCs w:val="24"/>
        </w:rPr>
        <w:t>甲方</w:t>
      </w:r>
      <w:r w:rsidR="004F57DA" w:rsidRPr="00EB2415">
        <w:rPr>
          <w:rFonts w:eastAsia="標楷體"/>
          <w:color w:val="000000"/>
          <w:szCs w:val="24"/>
        </w:rPr>
        <w:t>除依前二款規定辦理外，並得請求損</w:t>
      </w:r>
    </w:p>
    <w:p w:rsidR="004F57DA" w:rsidRPr="00EB2415" w:rsidRDefault="001363B6" w:rsidP="000A681F">
      <w:pPr>
        <w:spacing w:beforeLines="10" w:before="24" w:afterLines="10" w:after="24" w:line="0" w:lineRule="atLeast"/>
        <w:jc w:val="both"/>
        <w:textDirection w:val="lrTbV"/>
        <w:rPr>
          <w:rFonts w:eastAsia="標楷體"/>
          <w:color w:val="000000"/>
          <w:szCs w:val="24"/>
        </w:rPr>
      </w:pPr>
      <w:r w:rsidRPr="00EB2415">
        <w:rPr>
          <w:rFonts w:eastAsia="標楷體" w:hint="eastAsia"/>
          <w:color w:val="000000"/>
          <w:szCs w:val="24"/>
        </w:rPr>
        <w:lastRenderedPageBreak/>
        <w:t xml:space="preserve">     </w:t>
      </w:r>
      <w:r w:rsidR="004F57DA" w:rsidRPr="00EB2415">
        <w:rPr>
          <w:rFonts w:eastAsia="標楷體"/>
          <w:color w:val="000000"/>
          <w:szCs w:val="24"/>
        </w:rPr>
        <w:t>害賠償。</w:t>
      </w:r>
    </w:p>
    <w:p w:rsidR="004F57DA" w:rsidRPr="00EB2415" w:rsidRDefault="004F57DA">
      <w:pPr>
        <w:spacing w:beforeLines="10" w:before="24" w:afterLines="10" w:after="24" w:line="0" w:lineRule="atLeast"/>
        <w:ind w:left="692" w:hanging="692"/>
        <w:jc w:val="both"/>
        <w:textDirection w:val="lrTbV"/>
        <w:rPr>
          <w:rFonts w:eastAsia="標楷體"/>
          <w:b/>
          <w:szCs w:val="24"/>
        </w:rPr>
      </w:pPr>
      <w:r w:rsidRPr="00EB2415">
        <w:rPr>
          <w:rFonts w:eastAsia="標楷體"/>
          <w:b/>
          <w:szCs w:val="24"/>
        </w:rPr>
        <w:t>第十</w:t>
      </w:r>
      <w:r w:rsidR="00990E32" w:rsidRPr="00EB2415">
        <w:rPr>
          <w:rFonts w:eastAsia="標楷體" w:hint="eastAsia"/>
          <w:b/>
          <w:szCs w:val="24"/>
        </w:rPr>
        <w:t>二</w:t>
      </w:r>
      <w:r w:rsidRPr="00EB2415">
        <w:rPr>
          <w:rFonts w:eastAsia="標楷體"/>
          <w:b/>
          <w:szCs w:val="24"/>
        </w:rPr>
        <w:t>條</w:t>
      </w:r>
      <w:r w:rsidRPr="00EB2415">
        <w:rPr>
          <w:rFonts w:eastAsia="標楷體"/>
          <w:b/>
          <w:szCs w:val="24"/>
        </w:rPr>
        <w:t xml:space="preserve">  </w:t>
      </w:r>
      <w:r w:rsidRPr="00EB2415">
        <w:rPr>
          <w:rFonts w:eastAsia="標楷體"/>
          <w:b/>
          <w:szCs w:val="24"/>
        </w:rPr>
        <w:t>遲延履約</w:t>
      </w:r>
    </w:p>
    <w:p w:rsidR="004F57DA" w:rsidRPr="00EB2415" w:rsidRDefault="004F57DA" w:rsidP="00591350">
      <w:pPr>
        <w:pStyle w:val="af0"/>
        <w:spacing w:beforeLines="10" w:before="24" w:afterLines="10" w:after="24" w:line="0" w:lineRule="atLeast"/>
        <w:ind w:leftChars="50" w:left="840" w:right="0" w:hangingChars="300" w:hanging="720"/>
        <w:rPr>
          <w:rFonts w:ascii="Times New Roman" w:eastAsia="標楷體"/>
          <w:spacing w:val="-4"/>
          <w:sz w:val="24"/>
          <w:szCs w:val="24"/>
        </w:rPr>
      </w:pPr>
      <w:r w:rsidRPr="00EB2415">
        <w:rPr>
          <w:rFonts w:ascii="Times New Roman" w:eastAsia="標楷體"/>
          <w:sz w:val="24"/>
          <w:szCs w:val="24"/>
        </w:rPr>
        <w:t>（一）</w:t>
      </w:r>
      <w:r w:rsidRPr="00EB2415">
        <w:rPr>
          <w:rFonts w:ascii="Times New Roman" w:eastAsia="標楷體"/>
          <w:spacing w:val="-4"/>
          <w:sz w:val="24"/>
          <w:szCs w:val="24"/>
        </w:rPr>
        <w:t>逾期違約金，以日為單位，</w:t>
      </w:r>
      <w:r w:rsidR="006371E2" w:rsidRPr="00EB2415">
        <w:rPr>
          <w:rFonts w:ascii="Times New Roman" w:eastAsia="標楷體"/>
          <w:spacing w:val="-4"/>
          <w:sz w:val="24"/>
          <w:szCs w:val="24"/>
        </w:rPr>
        <w:t>乙方</w:t>
      </w:r>
      <w:r w:rsidR="00591350" w:rsidRPr="00EB2415">
        <w:rPr>
          <w:rFonts w:ascii="Times New Roman" w:eastAsia="標楷體"/>
          <w:spacing w:val="-4"/>
          <w:sz w:val="24"/>
          <w:szCs w:val="24"/>
        </w:rPr>
        <w:t>如未依照契約規定期限</w:t>
      </w:r>
      <w:r w:rsidR="00591350" w:rsidRPr="00EB2415">
        <w:rPr>
          <w:rFonts w:ascii="Times New Roman" w:eastAsia="標楷體" w:hint="eastAsia"/>
          <w:spacing w:val="-4"/>
          <w:sz w:val="24"/>
          <w:szCs w:val="24"/>
        </w:rPr>
        <w:t>完成電腦連線</w:t>
      </w:r>
      <w:r w:rsidRPr="00EB2415">
        <w:rPr>
          <w:rFonts w:ascii="Times New Roman" w:eastAsia="標楷體"/>
          <w:spacing w:val="-4"/>
          <w:sz w:val="24"/>
          <w:szCs w:val="24"/>
        </w:rPr>
        <w:t>，應按逾期日數，每日依契約價金總額</w:t>
      </w:r>
      <w:r w:rsidRPr="00EB2415">
        <w:rPr>
          <w:rFonts w:ascii="Times New Roman" w:eastAsia="標楷體"/>
          <w:spacing w:val="-4"/>
          <w:sz w:val="24"/>
          <w:szCs w:val="24"/>
          <w:u w:val="single"/>
        </w:rPr>
        <w:t xml:space="preserve"> 3 </w:t>
      </w:r>
      <w:r w:rsidRPr="00EB2415">
        <w:rPr>
          <w:rFonts w:ascii="Times New Roman" w:eastAsia="標楷體"/>
          <w:spacing w:val="-4"/>
          <w:sz w:val="24"/>
          <w:szCs w:val="24"/>
        </w:rPr>
        <w:t>‰(</w:t>
      </w:r>
      <w:r w:rsidRPr="00EB2415">
        <w:rPr>
          <w:rFonts w:ascii="Times New Roman" w:eastAsia="標楷體"/>
          <w:spacing w:val="-4"/>
          <w:sz w:val="24"/>
          <w:szCs w:val="24"/>
        </w:rPr>
        <w:t>由</w:t>
      </w:r>
      <w:r w:rsidR="006371E2" w:rsidRPr="00EB2415">
        <w:rPr>
          <w:rFonts w:ascii="Times New Roman" w:eastAsia="標楷體"/>
          <w:spacing w:val="-4"/>
          <w:sz w:val="24"/>
          <w:szCs w:val="24"/>
        </w:rPr>
        <w:t>甲方</w:t>
      </w:r>
      <w:r w:rsidRPr="00EB2415">
        <w:rPr>
          <w:rFonts w:ascii="Times New Roman" w:eastAsia="標楷體"/>
          <w:spacing w:val="-4"/>
          <w:sz w:val="24"/>
          <w:szCs w:val="24"/>
        </w:rPr>
        <w:t>於招標文件載明</w:t>
      </w:r>
      <w:r w:rsidRPr="00EB2415">
        <w:rPr>
          <w:rFonts w:ascii="Times New Roman" w:eastAsia="標楷體"/>
          <w:spacing w:val="-4"/>
          <w:sz w:val="24"/>
          <w:szCs w:val="24"/>
        </w:rPr>
        <w:t>)</w:t>
      </w:r>
      <w:r w:rsidRPr="00EB2415">
        <w:rPr>
          <w:rFonts w:ascii="Times New Roman" w:eastAsia="標楷體"/>
          <w:spacing w:val="-4"/>
          <w:sz w:val="24"/>
          <w:szCs w:val="24"/>
        </w:rPr>
        <w:t>計算逾期違約金。但未完成履約之部分不影響其他已完成部分之使用者，得按未完成履約部分之契約價金，每日依其</w:t>
      </w:r>
      <w:r w:rsidRPr="00EB2415">
        <w:rPr>
          <w:rFonts w:ascii="Times New Roman" w:eastAsia="標楷體"/>
          <w:spacing w:val="-4"/>
          <w:sz w:val="24"/>
          <w:szCs w:val="24"/>
          <w:u w:val="single"/>
        </w:rPr>
        <w:t xml:space="preserve">3 </w:t>
      </w:r>
      <w:r w:rsidRPr="00EB2415">
        <w:rPr>
          <w:rFonts w:ascii="Times New Roman" w:eastAsia="標楷體"/>
          <w:spacing w:val="-4"/>
          <w:sz w:val="24"/>
          <w:szCs w:val="24"/>
        </w:rPr>
        <w:t>‰</w:t>
      </w:r>
      <w:r w:rsidRPr="00EB2415">
        <w:rPr>
          <w:rFonts w:ascii="Times New Roman" w:eastAsia="標楷體"/>
          <w:spacing w:val="-4"/>
          <w:sz w:val="24"/>
          <w:szCs w:val="24"/>
        </w:rPr>
        <w:t>。</w:t>
      </w:r>
    </w:p>
    <w:p w:rsidR="004F57DA" w:rsidRPr="00EB2415" w:rsidRDefault="004F57DA">
      <w:pPr>
        <w:pStyle w:val="af0"/>
        <w:spacing w:beforeLines="10" w:before="24" w:afterLines="10" w:after="24" w:line="0" w:lineRule="atLeast"/>
        <w:ind w:leftChars="50" w:left="816" w:right="0" w:hangingChars="300" w:hanging="696"/>
        <w:rPr>
          <w:rFonts w:ascii="Times New Roman" w:eastAsia="標楷體"/>
          <w:sz w:val="24"/>
          <w:szCs w:val="24"/>
        </w:rPr>
      </w:pPr>
      <w:r w:rsidRPr="00EB2415">
        <w:rPr>
          <w:rFonts w:ascii="Times New Roman" w:eastAsia="標楷體"/>
          <w:spacing w:val="-4"/>
          <w:sz w:val="24"/>
          <w:szCs w:val="24"/>
        </w:rPr>
        <w:t>（二）逾期違約金之支付</w:t>
      </w:r>
      <w:r w:rsidRPr="00EB2415">
        <w:rPr>
          <w:rFonts w:ascii="Times New Roman" w:eastAsia="標楷體"/>
          <w:sz w:val="24"/>
          <w:szCs w:val="24"/>
        </w:rPr>
        <w:t>，</w:t>
      </w:r>
      <w:r w:rsidR="006371E2" w:rsidRPr="00EB2415">
        <w:rPr>
          <w:rFonts w:ascii="Times New Roman" w:eastAsia="標楷體"/>
          <w:sz w:val="24"/>
          <w:szCs w:val="24"/>
        </w:rPr>
        <w:t>甲方</w:t>
      </w:r>
      <w:r w:rsidRPr="00EB2415">
        <w:rPr>
          <w:rFonts w:ascii="Times New Roman" w:eastAsia="標楷體"/>
          <w:sz w:val="24"/>
          <w:szCs w:val="24"/>
        </w:rPr>
        <w:t>得自應付價金中扣抵；其有不足者，得通知</w:t>
      </w:r>
      <w:r w:rsidR="006371E2" w:rsidRPr="00EB2415">
        <w:rPr>
          <w:rFonts w:ascii="Times New Roman" w:eastAsia="標楷體"/>
          <w:sz w:val="24"/>
          <w:szCs w:val="24"/>
        </w:rPr>
        <w:t>乙方</w:t>
      </w:r>
      <w:r w:rsidRPr="00EB2415">
        <w:rPr>
          <w:rFonts w:ascii="Times New Roman" w:eastAsia="標楷體"/>
          <w:sz w:val="24"/>
          <w:szCs w:val="24"/>
        </w:rPr>
        <w:t>繳納或自保證金扣抵。</w:t>
      </w:r>
    </w:p>
    <w:p w:rsidR="004F57DA" w:rsidRPr="00EB2415" w:rsidRDefault="004F57DA">
      <w:pPr>
        <w:pStyle w:val="af0"/>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（三）逾期違約金之總額</w:t>
      </w:r>
      <w:r w:rsidRPr="00EB2415">
        <w:rPr>
          <w:rFonts w:ascii="Times New Roman" w:eastAsia="標楷體"/>
          <w:sz w:val="24"/>
          <w:szCs w:val="24"/>
        </w:rPr>
        <w:t>(</w:t>
      </w:r>
      <w:r w:rsidRPr="00EB2415">
        <w:rPr>
          <w:rFonts w:ascii="Times New Roman" w:eastAsia="標楷體"/>
          <w:sz w:val="24"/>
          <w:szCs w:val="24"/>
        </w:rPr>
        <w:t>含逾期未改正之違約金</w:t>
      </w:r>
      <w:r w:rsidRPr="00EB2415">
        <w:rPr>
          <w:rFonts w:ascii="Times New Roman" w:eastAsia="標楷體"/>
          <w:sz w:val="24"/>
          <w:szCs w:val="24"/>
        </w:rPr>
        <w:t>)</w:t>
      </w:r>
      <w:r w:rsidRPr="00EB2415">
        <w:rPr>
          <w:rFonts w:ascii="Times New Roman" w:eastAsia="標楷體"/>
          <w:sz w:val="24"/>
          <w:szCs w:val="24"/>
        </w:rPr>
        <w:t>，以契約價金總額之</w:t>
      </w:r>
      <w:r w:rsidRPr="00EB2415">
        <w:rPr>
          <w:rFonts w:ascii="Times New Roman" w:eastAsia="標楷體"/>
          <w:sz w:val="24"/>
          <w:szCs w:val="24"/>
        </w:rPr>
        <w:t>20%</w:t>
      </w:r>
      <w:r w:rsidRPr="00EB2415">
        <w:rPr>
          <w:rFonts w:ascii="Times New Roman" w:eastAsia="標楷體"/>
          <w:sz w:val="24"/>
          <w:szCs w:val="24"/>
        </w:rPr>
        <w:t>為上限。</w:t>
      </w:r>
      <w:r w:rsidR="00CB4EB8" w:rsidRPr="00EB2415">
        <w:rPr>
          <w:rFonts w:ascii="Times New Roman" w:eastAsia="標楷體" w:hint="eastAsia"/>
          <w:sz w:val="24"/>
          <w:szCs w:val="24"/>
        </w:rPr>
        <w:t>如履約逾期達</w:t>
      </w:r>
      <w:r w:rsidR="00CB4EB8" w:rsidRPr="00EB2415">
        <w:rPr>
          <w:rFonts w:ascii="Times New Roman" w:eastAsia="標楷體" w:hint="eastAsia"/>
          <w:sz w:val="24"/>
          <w:szCs w:val="24"/>
        </w:rPr>
        <w:t>30</w:t>
      </w:r>
      <w:r w:rsidR="00CB4EB8" w:rsidRPr="00EB2415">
        <w:rPr>
          <w:rFonts w:ascii="Times New Roman" w:eastAsia="標楷體" w:hint="eastAsia"/>
          <w:sz w:val="24"/>
          <w:szCs w:val="24"/>
        </w:rPr>
        <w:t>日，乙方無正當理由而不履行契約者，甲方得解除契約，乙方所繳納之保證金不予發還。</w:t>
      </w:r>
    </w:p>
    <w:p w:rsidR="004F57DA" w:rsidRPr="00EB2415" w:rsidRDefault="004F57DA">
      <w:pPr>
        <w:pStyle w:val="af0"/>
        <w:spacing w:beforeLines="10" w:before="24" w:afterLines="10" w:after="24" w:line="0" w:lineRule="atLeast"/>
        <w:ind w:leftChars="50" w:left="840" w:right="0" w:hangingChars="300" w:hanging="720"/>
        <w:rPr>
          <w:rFonts w:ascii="Times New Roman" w:eastAsia="標楷體"/>
          <w:spacing w:val="-4"/>
          <w:sz w:val="24"/>
          <w:szCs w:val="24"/>
        </w:rPr>
      </w:pPr>
      <w:r w:rsidRPr="00EB2415">
        <w:rPr>
          <w:rFonts w:ascii="Times New Roman" w:eastAsia="標楷體"/>
          <w:sz w:val="24"/>
          <w:szCs w:val="24"/>
        </w:rPr>
        <w:t>（四）</w:t>
      </w:r>
      <w:r w:rsidR="006371E2" w:rsidRPr="00EB2415">
        <w:rPr>
          <w:rFonts w:ascii="Times New Roman" w:eastAsia="標楷體"/>
          <w:sz w:val="24"/>
          <w:szCs w:val="24"/>
        </w:rPr>
        <w:t>甲方</w:t>
      </w:r>
      <w:r w:rsidRPr="00EB2415">
        <w:rPr>
          <w:rFonts w:ascii="Times New Roman" w:eastAsia="標楷體"/>
          <w:sz w:val="24"/>
          <w:szCs w:val="24"/>
        </w:rPr>
        <w:t>及</w:t>
      </w:r>
      <w:r w:rsidR="006371E2" w:rsidRPr="00EB2415">
        <w:rPr>
          <w:rFonts w:ascii="Times New Roman" w:eastAsia="標楷體"/>
          <w:sz w:val="24"/>
          <w:szCs w:val="24"/>
        </w:rPr>
        <w:t>乙方</w:t>
      </w:r>
      <w:r w:rsidRPr="00EB2415">
        <w:rPr>
          <w:rFonts w:ascii="Times New Roman" w:eastAsia="標楷體"/>
          <w:sz w:val="24"/>
          <w:szCs w:val="24"/>
        </w:rPr>
        <w:t>因下列天災或事變等不可抗力或不可歸責於契約當事人之事由，致未能依時履約者，得展延履約期限；不能履約者，得免除契約責任：</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1.</w:t>
      </w:r>
      <w:r w:rsidRPr="00EB2415">
        <w:rPr>
          <w:rFonts w:ascii="Times New Roman" w:eastAsia="標楷體"/>
          <w:sz w:val="24"/>
          <w:szCs w:val="24"/>
        </w:rPr>
        <w:t>戰爭、封鎖、革命、叛亂、內亂、暴動或動員。</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2.</w:t>
      </w:r>
      <w:r w:rsidRPr="00EB2415">
        <w:rPr>
          <w:rFonts w:ascii="Times New Roman" w:eastAsia="標楷體"/>
          <w:sz w:val="24"/>
          <w:szCs w:val="24"/>
        </w:rPr>
        <w:t>山崩、地震、海嘯、火山爆發、颱風、颶風、豪雨、冰雹、水災、土石流、土崩、地層滑動、雷擊或其他天然災害。</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3.</w:t>
      </w:r>
      <w:r w:rsidRPr="00EB2415">
        <w:rPr>
          <w:rFonts w:ascii="Times New Roman" w:eastAsia="標楷體"/>
          <w:sz w:val="24"/>
          <w:szCs w:val="24"/>
        </w:rPr>
        <w:t>墜機、沉船、交通中斷或道路、港口冰封。</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4.</w:t>
      </w:r>
      <w:r w:rsidRPr="00EB2415">
        <w:rPr>
          <w:rFonts w:ascii="Times New Roman" w:eastAsia="標楷體"/>
          <w:sz w:val="24"/>
          <w:szCs w:val="24"/>
        </w:rPr>
        <w:t>罷工、勞資糾紛或民眾非理性之聚眾抗爭。</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5.</w:t>
      </w:r>
      <w:r w:rsidRPr="00EB2415">
        <w:rPr>
          <w:rFonts w:ascii="Times New Roman" w:eastAsia="標楷體"/>
          <w:sz w:val="24"/>
          <w:szCs w:val="24"/>
        </w:rPr>
        <w:t>毒氣、瘟疫、火災或爆炸。</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6.</w:t>
      </w:r>
      <w:r w:rsidRPr="00EB2415">
        <w:rPr>
          <w:rFonts w:ascii="Times New Roman" w:eastAsia="標楷體"/>
          <w:sz w:val="24"/>
          <w:szCs w:val="24"/>
        </w:rPr>
        <w:t>履約標的遭破壞、竊盜、搶奪、強盜或海盜。</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7.</w:t>
      </w:r>
      <w:r w:rsidRPr="00EB2415">
        <w:rPr>
          <w:rFonts w:ascii="Times New Roman" w:eastAsia="標楷體"/>
          <w:sz w:val="24"/>
          <w:szCs w:val="24"/>
        </w:rPr>
        <w:t>履約人員遭殺害、傷害、擄人勒贖或不法拘禁。</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8.</w:t>
      </w:r>
      <w:r w:rsidRPr="00EB2415">
        <w:rPr>
          <w:rFonts w:ascii="Times New Roman" w:eastAsia="標楷體"/>
          <w:sz w:val="24"/>
          <w:szCs w:val="24"/>
        </w:rPr>
        <w:t>水、能源或原料中斷或管制供應。</w:t>
      </w:r>
    </w:p>
    <w:p w:rsidR="004F57DA" w:rsidRPr="00EB2415" w:rsidRDefault="004F57DA">
      <w:pPr>
        <w:pStyle w:val="af0"/>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sz w:val="24"/>
          <w:szCs w:val="24"/>
        </w:rPr>
        <w:t>9.</w:t>
      </w:r>
      <w:r w:rsidRPr="00EB2415">
        <w:rPr>
          <w:rFonts w:ascii="Times New Roman" w:eastAsia="標楷體"/>
          <w:sz w:val="24"/>
          <w:szCs w:val="24"/>
        </w:rPr>
        <w:t>核子反應、核子輻射或放射性污染。</w:t>
      </w:r>
    </w:p>
    <w:p w:rsidR="004F57DA" w:rsidRPr="00EB2415"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EB2415">
        <w:rPr>
          <w:rFonts w:ascii="Times New Roman" w:eastAsia="標楷體"/>
          <w:sz w:val="24"/>
          <w:szCs w:val="24"/>
        </w:rPr>
        <w:t>10.</w:t>
      </w:r>
      <w:r w:rsidRPr="00EB2415">
        <w:rPr>
          <w:rFonts w:ascii="Times New Roman" w:eastAsia="標楷體"/>
          <w:sz w:val="24"/>
          <w:szCs w:val="24"/>
        </w:rPr>
        <w:t>非因</w:t>
      </w:r>
      <w:r w:rsidR="006371E2" w:rsidRPr="00EB2415">
        <w:rPr>
          <w:rFonts w:ascii="Times New Roman" w:eastAsia="標楷體"/>
          <w:sz w:val="24"/>
          <w:szCs w:val="24"/>
        </w:rPr>
        <w:t>乙方</w:t>
      </w:r>
      <w:r w:rsidRPr="00EB2415">
        <w:rPr>
          <w:rFonts w:ascii="Times New Roman" w:eastAsia="標楷體"/>
          <w:sz w:val="24"/>
          <w:szCs w:val="24"/>
        </w:rPr>
        <w:t>不法行為所致之政府或</w:t>
      </w:r>
      <w:r w:rsidR="006371E2" w:rsidRPr="00EB2415">
        <w:rPr>
          <w:rFonts w:ascii="Times New Roman" w:eastAsia="標楷體"/>
          <w:sz w:val="24"/>
          <w:szCs w:val="24"/>
        </w:rPr>
        <w:t>甲方</w:t>
      </w:r>
      <w:r w:rsidRPr="00EB2415">
        <w:rPr>
          <w:rFonts w:ascii="Times New Roman" w:eastAsia="標楷體"/>
          <w:sz w:val="24"/>
          <w:szCs w:val="24"/>
        </w:rPr>
        <w:t>依法令下達停工、徵用、沒入、拆毀或禁運命令者。</w:t>
      </w:r>
    </w:p>
    <w:p w:rsidR="004F57DA" w:rsidRPr="00EB2415"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EB2415">
        <w:rPr>
          <w:rFonts w:ascii="Times New Roman" w:eastAsia="標楷體"/>
          <w:sz w:val="24"/>
          <w:szCs w:val="24"/>
        </w:rPr>
        <w:t>11.</w:t>
      </w:r>
      <w:r w:rsidRPr="00EB2415">
        <w:rPr>
          <w:rFonts w:ascii="Times New Roman" w:eastAsia="標楷體"/>
          <w:sz w:val="24"/>
          <w:szCs w:val="24"/>
        </w:rPr>
        <w:t>政府法令之新增或變更。</w:t>
      </w:r>
    </w:p>
    <w:p w:rsidR="004F57DA" w:rsidRPr="00EB2415"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EB2415">
        <w:rPr>
          <w:rFonts w:ascii="Times New Roman" w:eastAsia="標楷體"/>
          <w:sz w:val="24"/>
          <w:szCs w:val="24"/>
        </w:rPr>
        <w:t>12.</w:t>
      </w:r>
      <w:r w:rsidRPr="00EB2415">
        <w:rPr>
          <w:rFonts w:ascii="Times New Roman" w:eastAsia="標楷體"/>
          <w:sz w:val="24"/>
          <w:szCs w:val="24"/>
        </w:rPr>
        <w:t>我國或外國政府之行為。</w:t>
      </w:r>
    </w:p>
    <w:p w:rsidR="004F57DA" w:rsidRPr="00EB2415" w:rsidRDefault="004F57DA">
      <w:pPr>
        <w:pStyle w:val="af0"/>
        <w:spacing w:beforeLines="10" w:before="24" w:afterLines="10" w:after="24" w:line="0" w:lineRule="atLeast"/>
        <w:ind w:leftChars="250" w:left="900" w:right="0" w:hangingChars="125" w:hanging="300"/>
        <w:rPr>
          <w:rFonts w:ascii="Times New Roman" w:eastAsia="標楷體"/>
          <w:sz w:val="24"/>
          <w:szCs w:val="24"/>
        </w:rPr>
      </w:pPr>
      <w:r w:rsidRPr="00EB2415">
        <w:rPr>
          <w:rFonts w:ascii="Times New Roman" w:eastAsia="標楷體"/>
          <w:sz w:val="24"/>
          <w:szCs w:val="24"/>
        </w:rPr>
        <w:t>13.</w:t>
      </w:r>
      <w:r w:rsidRPr="00EB2415">
        <w:rPr>
          <w:rFonts w:ascii="Times New Roman" w:eastAsia="標楷體"/>
          <w:sz w:val="24"/>
          <w:szCs w:val="24"/>
        </w:rPr>
        <w:t>其他經</w:t>
      </w:r>
      <w:r w:rsidR="006371E2" w:rsidRPr="00EB2415">
        <w:rPr>
          <w:rFonts w:ascii="Times New Roman" w:eastAsia="標楷體"/>
          <w:sz w:val="24"/>
          <w:szCs w:val="24"/>
        </w:rPr>
        <w:t>甲方</w:t>
      </w:r>
      <w:r w:rsidRPr="00EB2415">
        <w:rPr>
          <w:rFonts w:ascii="Times New Roman" w:eastAsia="標楷體"/>
          <w:sz w:val="24"/>
          <w:szCs w:val="24"/>
        </w:rPr>
        <w:t>認定確屬不可抗力者。</w:t>
      </w:r>
      <w:r w:rsidRPr="00EB2415">
        <w:rPr>
          <w:rFonts w:ascii="Times New Roman" w:eastAsia="標楷體"/>
          <w:sz w:val="24"/>
          <w:szCs w:val="24"/>
        </w:rPr>
        <w:t></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（五）前款不可抗力或不可歸責事由發生或結束後，其屬可繼續履約之情形者，應繼續履約，並採行必要措施以降低其所造成之不利影響或損害。</w:t>
      </w:r>
    </w:p>
    <w:p w:rsidR="004F57DA" w:rsidRPr="00EB2415" w:rsidRDefault="004F57DA">
      <w:pPr>
        <w:spacing w:beforeLines="10" w:before="24" w:afterLines="10" w:after="24" w:line="0" w:lineRule="atLeast"/>
        <w:ind w:leftChars="50" w:left="840" w:hangingChars="300" w:hanging="720"/>
        <w:jc w:val="both"/>
        <w:rPr>
          <w:rFonts w:eastAsia="標楷體"/>
          <w:spacing w:val="4"/>
          <w:szCs w:val="24"/>
        </w:rPr>
      </w:pPr>
      <w:r w:rsidRPr="00EB2415">
        <w:rPr>
          <w:rFonts w:eastAsia="標楷體"/>
          <w:szCs w:val="24"/>
        </w:rPr>
        <w:t>（六）</w:t>
      </w:r>
      <w:r w:rsidR="006371E2" w:rsidRPr="00EB2415">
        <w:rPr>
          <w:rFonts w:eastAsia="標楷體"/>
          <w:spacing w:val="4"/>
          <w:szCs w:val="24"/>
        </w:rPr>
        <w:t>乙方</w:t>
      </w:r>
      <w:r w:rsidRPr="00EB2415">
        <w:rPr>
          <w:rFonts w:eastAsia="標楷體"/>
          <w:spacing w:val="4"/>
          <w:szCs w:val="24"/>
        </w:rPr>
        <w:t>履約有遲延者，在遲延中，對於因不可抗力而生之損害，亦應負責。但經</w:t>
      </w:r>
      <w:r w:rsidR="006371E2" w:rsidRPr="00EB2415">
        <w:rPr>
          <w:rFonts w:eastAsia="標楷體"/>
          <w:spacing w:val="4"/>
          <w:szCs w:val="24"/>
        </w:rPr>
        <w:t>乙方</w:t>
      </w:r>
      <w:r w:rsidRPr="00EB2415">
        <w:rPr>
          <w:rFonts w:eastAsia="標楷體"/>
          <w:spacing w:val="4"/>
          <w:szCs w:val="24"/>
        </w:rPr>
        <w:t>證明縱不遲延給付，而仍不免發生損害者，不在此限。</w:t>
      </w:r>
    </w:p>
    <w:p w:rsidR="004F57DA" w:rsidRPr="00EB2415" w:rsidRDefault="004F57DA">
      <w:pPr>
        <w:spacing w:beforeLines="10" w:before="24" w:afterLines="10" w:after="24" w:line="0" w:lineRule="atLeast"/>
        <w:ind w:leftChars="50" w:left="864" w:hangingChars="300" w:hanging="744"/>
        <w:jc w:val="both"/>
        <w:rPr>
          <w:rFonts w:eastAsia="標楷體"/>
          <w:szCs w:val="24"/>
        </w:rPr>
      </w:pPr>
      <w:r w:rsidRPr="00EB2415">
        <w:rPr>
          <w:rFonts w:eastAsia="標楷體"/>
          <w:spacing w:val="4"/>
          <w:szCs w:val="24"/>
        </w:rPr>
        <w:t>（七）</w:t>
      </w:r>
      <w:r w:rsidRPr="00EB2415">
        <w:rPr>
          <w:rFonts w:eastAsia="標楷體"/>
          <w:szCs w:val="24"/>
        </w:rPr>
        <w:t>契約訂有分段進度及最後履約期限，且均訂有逾期違約金者，屬分段完成履約使用或移交之情形，其逾期違約金之計算原則如下：</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1.</w:t>
      </w:r>
      <w:r w:rsidRPr="00EB2415">
        <w:rPr>
          <w:rFonts w:eastAsia="標楷體"/>
          <w:szCs w:val="24"/>
        </w:rPr>
        <w:t>未逾分段進度但逾最後履約期限者，扣除已分段完成履約使用或移交部分之金額，計算逾最後履約期限之違約金。</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2.</w:t>
      </w:r>
      <w:r w:rsidRPr="00EB2415">
        <w:rPr>
          <w:rFonts w:eastAsia="標楷體"/>
          <w:szCs w:val="24"/>
        </w:rPr>
        <w:t>逾分段進度但未逾最後履約期限者，計算逾分段進度之違約金。</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3.</w:t>
      </w:r>
      <w:r w:rsidRPr="00EB2415">
        <w:rPr>
          <w:rFonts w:eastAsia="標楷體"/>
          <w:szCs w:val="24"/>
        </w:rPr>
        <w:t>逾分段進度且逾最後履約期限者，分別計算違約金。但逾最後履約期限之違約金，應扣除已分段完成履約使用或移交部分之金額計算之。</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4.</w:t>
      </w:r>
      <w:r w:rsidRPr="00EB2415">
        <w:rPr>
          <w:rFonts w:eastAsia="標楷體"/>
          <w:szCs w:val="24"/>
        </w:rPr>
        <w:t>分段完成履約期限與其他採購契約之進行有關者，逾分段進度，得個別計算違約金，不受前目但書限制。</w:t>
      </w:r>
    </w:p>
    <w:p w:rsidR="004F57DA" w:rsidRPr="00EB2415"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（八）契約訂有分段進度及最後履約期限，且均訂有逾期違約金者，屬全部完成履約後使用或移交之情形，其逾期違約金之計算原則如下：</w:t>
      </w:r>
    </w:p>
    <w:p w:rsidR="004F57DA" w:rsidRPr="00EB2415"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hint="eastAsia"/>
          <w:sz w:val="24"/>
          <w:szCs w:val="24"/>
        </w:rPr>
        <w:t>1.</w:t>
      </w:r>
      <w:r w:rsidRPr="00EB2415">
        <w:rPr>
          <w:rFonts w:ascii="Times New Roman" w:eastAsia="標楷體"/>
          <w:sz w:val="24"/>
          <w:szCs w:val="24"/>
        </w:rPr>
        <w:t>未逾分段進度但逾最後履約期限者，計算逾最後履約期限之違約金。</w:t>
      </w:r>
    </w:p>
    <w:p w:rsidR="004F57DA" w:rsidRPr="00EB2415"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hint="eastAsia"/>
          <w:sz w:val="24"/>
          <w:szCs w:val="24"/>
        </w:rPr>
        <w:lastRenderedPageBreak/>
        <w:t>2.</w:t>
      </w:r>
      <w:r w:rsidRPr="00EB2415">
        <w:rPr>
          <w:rFonts w:ascii="Times New Roman" w:eastAsia="標楷體"/>
          <w:sz w:val="24"/>
          <w:szCs w:val="24"/>
        </w:rPr>
        <w:t>逾分段進度但未逾最後履約期限，其有逾分段進度已收取之違約金者，於未逾最後履約期限後發還。</w:t>
      </w:r>
    </w:p>
    <w:p w:rsidR="004F57DA" w:rsidRPr="00EB2415"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hint="eastAsia"/>
          <w:sz w:val="24"/>
          <w:szCs w:val="24"/>
        </w:rPr>
        <w:t>3.</w:t>
      </w:r>
      <w:r w:rsidRPr="00EB2415">
        <w:rPr>
          <w:rFonts w:ascii="Times New Roman" w:eastAsia="標楷體"/>
          <w:sz w:val="24"/>
          <w:szCs w:val="24"/>
        </w:rPr>
        <w:t>逾分段進度且逾最後履約期限，其有逾分段進度已收取之違約金者，於計算逾最後履約期限之違約金時應予扣抵。</w:t>
      </w:r>
    </w:p>
    <w:p w:rsidR="004F57DA" w:rsidRPr="00EB2415" w:rsidRDefault="004F57DA">
      <w:pPr>
        <w:pStyle w:val="af1"/>
        <w:spacing w:beforeLines="10" w:before="24" w:afterLines="10" w:after="24" w:line="0" w:lineRule="atLeast"/>
        <w:ind w:leftChars="300" w:left="900" w:right="0" w:hangingChars="75" w:hanging="180"/>
        <w:rPr>
          <w:rFonts w:ascii="Times New Roman" w:eastAsia="標楷體"/>
          <w:sz w:val="24"/>
          <w:szCs w:val="24"/>
        </w:rPr>
      </w:pPr>
      <w:r w:rsidRPr="00EB2415">
        <w:rPr>
          <w:rFonts w:ascii="Times New Roman" w:eastAsia="標楷體" w:hint="eastAsia"/>
          <w:sz w:val="24"/>
          <w:szCs w:val="24"/>
        </w:rPr>
        <w:t>4.</w:t>
      </w:r>
      <w:r w:rsidRPr="00EB2415">
        <w:rPr>
          <w:rFonts w:ascii="Times New Roman" w:eastAsia="標楷體"/>
          <w:sz w:val="24"/>
          <w:szCs w:val="24"/>
        </w:rPr>
        <w:t>分段完成履約期限與其他採購契約之進行有關者，逾分段進度，得計算違約金，不受第</w:t>
      </w:r>
      <w:r w:rsidRPr="00EB2415">
        <w:rPr>
          <w:rFonts w:ascii="Times New Roman" w:eastAsia="標楷體"/>
          <w:sz w:val="24"/>
          <w:szCs w:val="24"/>
        </w:rPr>
        <w:t>2</w:t>
      </w:r>
      <w:r w:rsidRPr="00EB2415">
        <w:rPr>
          <w:rFonts w:ascii="Times New Roman" w:eastAsia="標楷體"/>
          <w:sz w:val="24"/>
          <w:szCs w:val="24"/>
        </w:rPr>
        <w:t>目及第</w:t>
      </w:r>
      <w:r w:rsidRPr="00EB2415">
        <w:rPr>
          <w:rFonts w:ascii="Times New Roman" w:eastAsia="標楷體"/>
          <w:sz w:val="24"/>
          <w:szCs w:val="24"/>
        </w:rPr>
        <w:t>3</w:t>
      </w:r>
      <w:r w:rsidRPr="00EB2415">
        <w:rPr>
          <w:rFonts w:ascii="Times New Roman" w:eastAsia="標楷體"/>
          <w:sz w:val="24"/>
          <w:szCs w:val="24"/>
        </w:rPr>
        <w:t>目之限制。</w:t>
      </w:r>
      <w:r w:rsidRPr="00EB2415">
        <w:rPr>
          <w:rFonts w:ascii="Times New Roman" w:eastAsia="標楷體"/>
          <w:sz w:val="24"/>
          <w:szCs w:val="24"/>
        </w:rPr>
        <w:t></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（九）</w:t>
      </w:r>
      <w:r w:rsidR="006371E2" w:rsidRPr="00EB2415">
        <w:rPr>
          <w:rFonts w:eastAsia="標楷體"/>
          <w:szCs w:val="24"/>
        </w:rPr>
        <w:t>乙方</w:t>
      </w:r>
      <w:r w:rsidRPr="00EB2415">
        <w:rPr>
          <w:rFonts w:eastAsia="標楷體"/>
          <w:szCs w:val="24"/>
        </w:rPr>
        <w:t>未遵守法令致生履約事故者，由</w:t>
      </w:r>
      <w:r w:rsidR="006371E2" w:rsidRPr="00EB2415">
        <w:rPr>
          <w:rFonts w:eastAsia="標楷體"/>
          <w:szCs w:val="24"/>
        </w:rPr>
        <w:t>乙方</w:t>
      </w:r>
      <w:r w:rsidRPr="00EB2415">
        <w:rPr>
          <w:rFonts w:eastAsia="標楷體"/>
          <w:szCs w:val="24"/>
        </w:rPr>
        <w:t>負責。因而遲延履約者，不得據以免責。</w:t>
      </w:r>
    </w:p>
    <w:p w:rsidR="004F57DA" w:rsidRPr="00EB2415" w:rsidRDefault="004F57DA" w:rsidP="00181BB4">
      <w:pPr>
        <w:spacing w:beforeLines="10" w:before="24" w:afterLines="10" w:after="24" w:line="0" w:lineRule="atLeast"/>
        <w:ind w:leftChars="50" w:left="840" w:hangingChars="300" w:hanging="720"/>
        <w:jc w:val="both"/>
        <w:rPr>
          <w:rFonts w:eastAsia="標楷體"/>
          <w:dstrike/>
          <w:szCs w:val="24"/>
          <w:u w:val="single"/>
        </w:rPr>
      </w:pPr>
      <w:r w:rsidRPr="00EB2415">
        <w:rPr>
          <w:rFonts w:eastAsia="標楷體"/>
          <w:szCs w:val="24"/>
        </w:rPr>
        <w:t>（十）因可歸責於</w:t>
      </w:r>
      <w:r w:rsidR="006371E2" w:rsidRPr="00EB2415">
        <w:rPr>
          <w:rFonts w:eastAsia="標楷體"/>
          <w:szCs w:val="24"/>
        </w:rPr>
        <w:t>乙方</w:t>
      </w:r>
      <w:r w:rsidRPr="00EB2415">
        <w:rPr>
          <w:rFonts w:eastAsia="標楷體"/>
          <w:szCs w:val="24"/>
        </w:rPr>
        <w:t>之事由致延誤履約進度，情節重大者之認定，除招標文件另有規定外，適用採購法施行細則第</w:t>
      </w:r>
      <w:r w:rsidRPr="00EB2415">
        <w:rPr>
          <w:rFonts w:eastAsia="標楷體"/>
          <w:szCs w:val="24"/>
        </w:rPr>
        <w:t>111</w:t>
      </w:r>
      <w:r w:rsidRPr="00EB2415">
        <w:rPr>
          <w:rFonts w:eastAsia="標楷體"/>
          <w:szCs w:val="24"/>
        </w:rPr>
        <w:t>條規定。</w:t>
      </w:r>
      <w:r w:rsidRPr="00EB2415">
        <w:rPr>
          <w:rFonts w:eastAsia="標楷體"/>
          <w:szCs w:val="24"/>
        </w:rPr>
        <w:t xml:space="preserve"> </w:t>
      </w:r>
    </w:p>
    <w:p w:rsidR="003C11E8" w:rsidRPr="00EB2415" w:rsidRDefault="003C11E8">
      <w:pPr>
        <w:spacing w:beforeLines="10" w:before="24" w:afterLines="10" w:after="24" w:line="0" w:lineRule="atLeast"/>
        <w:jc w:val="both"/>
        <w:rPr>
          <w:rFonts w:eastAsia="標楷體"/>
          <w:b/>
          <w:szCs w:val="24"/>
        </w:rPr>
      </w:pP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t>第十</w:t>
      </w:r>
      <w:r w:rsidR="0047055C" w:rsidRPr="00EB2415">
        <w:rPr>
          <w:rFonts w:eastAsia="標楷體" w:hint="eastAsia"/>
          <w:b/>
          <w:szCs w:val="24"/>
        </w:rPr>
        <w:t>三</w:t>
      </w:r>
      <w:r w:rsidRPr="00EB2415">
        <w:rPr>
          <w:rFonts w:eastAsia="標楷體"/>
          <w:b/>
          <w:szCs w:val="24"/>
        </w:rPr>
        <w:t>條</w:t>
      </w:r>
      <w:r w:rsidRPr="00EB2415">
        <w:rPr>
          <w:rFonts w:eastAsia="標楷體"/>
          <w:b/>
          <w:szCs w:val="24"/>
        </w:rPr>
        <w:t xml:space="preserve">  </w:t>
      </w:r>
      <w:r w:rsidRPr="00EB2415">
        <w:rPr>
          <w:rFonts w:eastAsia="標楷體"/>
          <w:b/>
          <w:szCs w:val="24"/>
        </w:rPr>
        <w:t>權利及責任</w:t>
      </w:r>
    </w:p>
    <w:p w:rsidR="004F57DA" w:rsidRPr="00EB2415"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（一）</w:t>
      </w:r>
      <w:r w:rsidR="006371E2" w:rsidRPr="00EB2415">
        <w:rPr>
          <w:rFonts w:ascii="Times New Roman" w:eastAsia="標楷體"/>
          <w:sz w:val="24"/>
          <w:szCs w:val="24"/>
        </w:rPr>
        <w:t>乙方</w:t>
      </w:r>
      <w:r w:rsidRPr="00EB2415">
        <w:rPr>
          <w:rFonts w:ascii="Times New Roman" w:eastAsia="標楷體"/>
          <w:sz w:val="24"/>
          <w:szCs w:val="24"/>
        </w:rPr>
        <w:t>應擔保第三人就履約標的，對於</w:t>
      </w:r>
      <w:r w:rsidR="006371E2" w:rsidRPr="00EB2415">
        <w:rPr>
          <w:rFonts w:ascii="Times New Roman" w:eastAsia="標楷體"/>
          <w:sz w:val="24"/>
          <w:szCs w:val="24"/>
        </w:rPr>
        <w:t>甲方</w:t>
      </w:r>
      <w:r w:rsidRPr="00EB2415">
        <w:rPr>
          <w:rFonts w:ascii="Times New Roman" w:eastAsia="標楷體"/>
          <w:sz w:val="24"/>
          <w:szCs w:val="24"/>
        </w:rPr>
        <w:t>不得主張任何權利。</w:t>
      </w:r>
    </w:p>
    <w:p w:rsidR="004F57DA" w:rsidRPr="00EB2415"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（二）</w:t>
      </w:r>
      <w:r w:rsidR="006371E2" w:rsidRPr="00EB2415">
        <w:rPr>
          <w:rFonts w:ascii="Times New Roman" w:eastAsia="標楷體"/>
          <w:sz w:val="24"/>
          <w:szCs w:val="24"/>
        </w:rPr>
        <w:t>乙方</w:t>
      </w:r>
      <w:r w:rsidR="00B8493C" w:rsidRPr="00EB2415">
        <w:rPr>
          <w:rFonts w:ascii="Times New Roman" w:eastAsia="標楷體"/>
          <w:sz w:val="24"/>
          <w:szCs w:val="24"/>
        </w:rPr>
        <w:t>履約</w:t>
      </w:r>
      <w:r w:rsidR="00B8493C" w:rsidRPr="00EB2415">
        <w:rPr>
          <w:rFonts w:ascii="Times New Roman" w:eastAsia="標楷體" w:hint="eastAsia"/>
          <w:sz w:val="24"/>
          <w:szCs w:val="24"/>
        </w:rPr>
        <w:t>應擔保售予甲方之網際網路資料庫均有合法使用版權。</w:t>
      </w:r>
      <w:r w:rsidRPr="00EB2415">
        <w:rPr>
          <w:rFonts w:ascii="Times New Roman" w:eastAsia="標楷體"/>
          <w:sz w:val="24"/>
          <w:szCs w:val="24"/>
        </w:rPr>
        <w:t>其有侵害第三人合法權益時，應由</w:t>
      </w:r>
      <w:r w:rsidR="006371E2" w:rsidRPr="00EB2415">
        <w:rPr>
          <w:rFonts w:ascii="Times New Roman" w:eastAsia="標楷體"/>
          <w:sz w:val="24"/>
          <w:szCs w:val="24"/>
        </w:rPr>
        <w:t>乙方</w:t>
      </w:r>
      <w:r w:rsidRPr="00EB2415">
        <w:rPr>
          <w:rFonts w:ascii="Times New Roman" w:eastAsia="標楷體"/>
          <w:sz w:val="24"/>
          <w:szCs w:val="24"/>
        </w:rPr>
        <w:t>負責處理並承擔一切法律責任。</w:t>
      </w:r>
    </w:p>
    <w:p w:rsidR="004F57DA" w:rsidRPr="00EB2415"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（三）</w:t>
      </w:r>
      <w:r w:rsidR="006371E2" w:rsidRPr="00EB2415">
        <w:rPr>
          <w:rFonts w:ascii="Times New Roman" w:eastAsia="標楷體"/>
          <w:sz w:val="24"/>
          <w:szCs w:val="24"/>
        </w:rPr>
        <w:t>乙方</w:t>
      </w:r>
      <w:r w:rsidRPr="00EB2415">
        <w:rPr>
          <w:rFonts w:ascii="Times New Roman" w:eastAsia="標楷體"/>
          <w:sz w:val="24"/>
          <w:szCs w:val="24"/>
        </w:rPr>
        <w:t>履約結果涉及智慧財產權（包含專利權、商標權、著作權、積體電路電路布局權、營業秘密、植物品種權等）者：（由</w:t>
      </w:r>
      <w:r w:rsidR="006371E2" w:rsidRPr="00EB2415">
        <w:rPr>
          <w:rFonts w:ascii="Times New Roman" w:eastAsia="標楷體"/>
          <w:sz w:val="24"/>
          <w:szCs w:val="24"/>
        </w:rPr>
        <w:t>甲方</w:t>
      </w:r>
      <w:r w:rsidRPr="00EB2415">
        <w:rPr>
          <w:rFonts w:ascii="Times New Roman" w:eastAsia="標楷體"/>
          <w:sz w:val="24"/>
          <w:szCs w:val="24"/>
        </w:rPr>
        <w:t>於招標時載明，互補項目得複選，如僅涉及著作權者，請就第</w:t>
      </w:r>
      <w:r w:rsidRPr="00EB2415">
        <w:rPr>
          <w:rFonts w:ascii="Times New Roman" w:eastAsia="標楷體"/>
          <w:sz w:val="24"/>
          <w:szCs w:val="24"/>
        </w:rPr>
        <w:t>4</w:t>
      </w:r>
      <w:r w:rsidRPr="00EB2415">
        <w:rPr>
          <w:rFonts w:ascii="Times New Roman" w:eastAsia="標楷體"/>
          <w:sz w:val="24"/>
          <w:szCs w:val="24"/>
        </w:rPr>
        <w:t>目至第</w:t>
      </w:r>
      <w:r w:rsidRPr="00EB2415">
        <w:rPr>
          <w:rFonts w:ascii="Times New Roman" w:eastAsia="標楷體"/>
          <w:sz w:val="24"/>
          <w:szCs w:val="24"/>
        </w:rPr>
        <w:t>12</w:t>
      </w:r>
      <w:r w:rsidRPr="00EB2415">
        <w:rPr>
          <w:rFonts w:ascii="Times New Roman" w:eastAsia="標楷體"/>
          <w:sz w:val="24"/>
          <w:szCs w:val="24"/>
        </w:rPr>
        <w:t>目勾選。註釋及舉例文字，免載於招標文件）</w:t>
      </w:r>
    </w:p>
    <w:p w:rsidR="004F57DA" w:rsidRPr="00EB2415" w:rsidRDefault="004F57DA">
      <w:pPr>
        <w:spacing w:beforeLines="10" w:before="24" w:afterLines="10" w:after="24" w:line="0" w:lineRule="atLeast"/>
        <w:ind w:leftChars="350" w:left="1320" w:hangingChars="200" w:hanging="480"/>
        <w:jc w:val="both"/>
        <w:rPr>
          <w:rFonts w:eastAsia="標楷體"/>
          <w:szCs w:val="24"/>
        </w:rPr>
      </w:pPr>
      <w:r w:rsidRPr="00EB2415">
        <w:rPr>
          <w:rFonts w:eastAsia="標楷體"/>
          <w:szCs w:val="24"/>
        </w:rPr>
        <w:t>註：在流通利用方面，考量資訊軟體系統開發之特性，如其內容包含</w:t>
      </w:r>
      <w:r w:rsidR="006371E2" w:rsidRPr="00EB2415">
        <w:rPr>
          <w:rFonts w:eastAsia="標楷體"/>
          <w:szCs w:val="24"/>
        </w:rPr>
        <w:t>甲方</w:t>
      </w:r>
      <w:r w:rsidRPr="00EB2415">
        <w:rPr>
          <w:rFonts w:eastAsia="標楷體"/>
          <w:szCs w:val="24"/>
        </w:rPr>
        <w:t>與</w:t>
      </w:r>
      <w:r w:rsidR="006371E2" w:rsidRPr="00EB2415">
        <w:rPr>
          <w:rFonts w:eastAsia="標楷體"/>
          <w:szCs w:val="24"/>
        </w:rPr>
        <w:t>乙方</w:t>
      </w:r>
      <w:r w:rsidRPr="00EB2415">
        <w:rPr>
          <w:rFonts w:eastAsia="標楷體"/>
          <w:szCs w:val="24"/>
        </w:rPr>
        <w:t>雙方之創作智慧，且不涉及</w:t>
      </w:r>
      <w:r w:rsidR="006371E2" w:rsidRPr="00EB2415">
        <w:rPr>
          <w:rFonts w:eastAsia="標楷體"/>
          <w:szCs w:val="24"/>
        </w:rPr>
        <w:t>甲方</w:t>
      </w:r>
      <w:r w:rsidRPr="00EB2415">
        <w:rPr>
          <w:rFonts w:eastAsia="標楷體"/>
          <w:szCs w:val="24"/>
        </w:rPr>
        <w:t>安全、專屬使用或其他特殊目的之需要，</w:t>
      </w:r>
      <w:r w:rsidR="006371E2" w:rsidRPr="00EB2415">
        <w:rPr>
          <w:rFonts w:eastAsia="標楷體"/>
          <w:szCs w:val="24"/>
        </w:rPr>
        <w:t>甲方</w:t>
      </w:r>
      <w:r w:rsidRPr="00EB2415">
        <w:rPr>
          <w:rFonts w:eastAsia="標楷體"/>
          <w:szCs w:val="24"/>
        </w:rPr>
        <w:t>得允許此軟體著作權於</w:t>
      </w:r>
      <w:r w:rsidR="006371E2" w:rsidRPr="00EB2415">
        <w:rPr>
          <w:rFonts w:eastAsia="標楷體"/>
          <w:szCs w:val="24"/>
        </w:rPr>
        <w:t>甲方</w:t>
      </w:r>
      <w:r w:rsidRPr="00EB2415">
        <w:rPr>
          <w:rFonts w:eastAsia="標楷體"/>
          <w:szCs w:val="24"/>
        </w:rPr>
        <w:t>外流通利用，以增進社會利益。</w:t>
      </w:r>
      <w:r w:rsidR="006371E2" w:rsidRPr="00EB2415">
        <w:rPr>
          <w:rFonts w:eastAsia="標楷體"/>
          <w:szCs w:val="24"/>
        </w:rPr>
        <w:t>甲方</w:t>
      </w:r>
      <w:r w:rsidRPr="00EB2415">
        <w:rPr>
          <w:rFonts w:eastAsia="標楷體"/>
          <w:szCs w:val="24"/>
        </w:rPr>
        <w:t>亦宜考量避免因取得不必要之權利而增加採購成本。</w:t>
      </w:r>
    </w:p>
    <w:p w:rsidR="004F57DA" w:rsidRPr="00EB2415" w:rsidRDefault="00EB2415">
      <w:pPr>
        <w:spacing w:beforeLines="10" w:before="24" w:afterLines="10" w:after="24" w:line="0" w:lineRule="atLeast"/>
        <w:ind w:leftChars="350" w:left="840"/>
        <w:jc w:val="both"/>
        <w:rPr>
          <w:rFonts w:eastAsia="標楷體"/>
          <w:szCs w:val="24"/>
        </w:rPr>
      </w:pPr>
      <w:r>
        <w:rPr>
          <w:rFonts w:ascii="標楷體" w:eastAsia="標楷體" w:hAnsi="標楷體" w:hint="eastAsia"/>
          <w:szCs w:val="24"/>
        </w:rPr>
        <w:t>□</w:t>
      </w:r>
      <w:r w:rsidR="006371E2" w:rsidRPr="00EB2415">
        <w:rPr>
          <w:rFonts w:eastAsia="標楷體"/>
          <w:szCs w:val="24"/>
        </w:rPr>
        <w:t>甲方</w:t>
      </w:r>
      <w:r w:rsidR="004F57DA" w:rsidRPr="00EB2415">
        <w:rPr>
          <w:rFonts w:eastAsia="標楷體"/>
          <w:szCs w:val="24"/>
        </w:rPr>
        <w:t>取得部分權利（內容由</w:t>
      </w:r>
      <w:r w:rsidR="006371E2" w:rsidRPr="00EB2415">
        <w:rPr>
          <w:rFonts w:eastAsia="標楷體"/>
          <w:szCs w:val="24"/>
        </w:rPr>
        <w:t>甲方</w:t>
      </w:r>
      <w:r w:rsidR="004F57DA" w:rsidRPr="00EB2415">
        <w:rPr>
          <w:rFonts w:eastAsia="標楷體"/>
          <w:szCs w:val="24"/>
        </w:rPr>
        <w:t>於招標時載明）。</w:t>
      </w:r>
    </w:p>
    <w:p w:rsidR="004F57DA" w:rsidRPr="00EB2415" w:rsidRDefault="00EB2415">
      <w:pPr>
        <w:spacing w:beforeLines="10" w:before="24" w:afterLines="10" w:after="24" w:line="0" w:lineRule="atLeast"/>
        <w:ind w:leftChars="350" w:left="840"/>
        <w:jc w:val="both"/>
        <w:rPr>
          <w:rFonts w:eastAsia="標楷體"/>
          <w:szCs w:val="24"/>
        </w:rPr>
      </w:pPr>
      <w:r>
        <w:rPr>
          <w:rFonts w:ascii="標楷體" w:eastAsia="標楷體" w:hAnsi="標楷體" w:hint="eastAsia"/>
          <w:szCs w:val="24"/>
        </w:rPr>
        <w:t>□</w:t>
      </w:r>
      <w:r w:rsidR="006371E2" w:rsidRPr="00EB2415">
        <w:rPr>
          <w:rFonts w:eastAsia="標楷體"/>
          <w:szCs w:val="24"/>
        </w:rPr>
        <w:t>甲方</w:t>
      </w:r>
      <w:r w:rsidR="004F57DA" w:rsidRPr="00EB2415">
        <w:rPr>
          <w:rFonts w:eastAsia="標楷體"/>
          <w:szCs w:val="24"/>
        </w:rPr>
        <w:t>取得全部權利。</w:t>
      </w:r>
    </w:p>
    <w:p w:rsidR="004F57DA" w:rsidRPr="00EB2415" w:rsidRDefault="00EB2415">
      <w:pPr>
        <w:spacing w:beforeLines="10" w:before="24" w:afterLines="10" w:after="24" w:line="0" w:lineRule="atLeast"/>
        <w:ind w:leftChars="350" w:left="840"/>
        <w:jc w:val="both"/>
        <w:rPr>
          <w:rFonts w:eastAsia="標楷體"/>
          <w:szCs w:val="24"/>
        </w:rPr>
      </w:pPr>
      <w:r>
        <w:rPr>
          <w:rFonts w:ascii="標楷體" w:eastAsia="標楷體" w:hAnsi="標楷體" w:hint="eastAsia"/>
          <w:szCs w:val="24"/>
        </w:rPr>
        <w:t>□</w:t>
      </w:r>
      <w:r w:rsidR="006371E2" w:rsidRPr="00EB2415">
        <w:rPr>
          <w:rFonts w:eastAsia="標楷體"/>
          <w:szCs w:val="24"/>
        </w:rPr>
        <w:t>甲方</w:t>
      </w:r>
      <w:r w:rsidR="004F57DA" w:rsidRPr="00EB2415">
        <w:rPr>
          <w:rFonts w:eastAsia="標楷體"/>
          <w:szCs w:val="24"/>
        </w:rPr>
        <w:t>取得授權（內容由</w:t>
      </w:r>
      <w:r w:rsidR="006371E2" w:rsidRPr="00EB2415">
        <w:rPr>
          <w:rFonts w:eastAsia="標楷體"/>
          <w:szCs w:val="24"/>
        </w:rPr>
        <w:t>甲方</w:t>
      </w:r>
      <w:r w:rsidR="004F57DA" w:rsidRPr="00EB2415">
        <w:rPr>
          <w:rFonts w:eastAsia="標楷體"/>
          <w:szCs w:val="24"/>
        </w:rPr>
        <w:t>於招標時載明）。</w:t>
      </w:r>
    </w:p>
    <w:p w:rsidR="004F57DA" w:rsidRPr="00EB2415" w:rsidRDefault="00EB2415">
      <w:pPr>
        <w:spacing w:beforeLines="10" w:before="24" w:afterLines="10" w:after="24" w:line="0" w:lineRule="atLeast"/>
        <w:ind w:leftChars="350" w:left="840"/>
        <w:jc w:val="both"/>
        <w:rPr>
          <w:rFonts w:eastAsia="標楷體"/>
          <w:szCs w:val="24"/>
        </w:rPr>
      </w:pPr>
      <w:r>
        <w:rPr>
          <w:rFonts w:ascii="標楷體" w:eastAsia="標楷體" w:hAnsi="標楷體" w:hint="eastAsia"/>
          <w:szCs w:val="24"/>
        </w:rPr>
        <w:t>□</w:t>
      </w:r>
      <w:r w:rsidR="006371E2" w:rsidRPr="00EB2415">
        <w:rPr>
          <w:rFonts w:eastAsia="標楷體"/>
          <w:szCs w:val="24"/>
        </w:rPr>
        <w:t>甲方</w:t>
      </w:r>
      <w:r w:rsidR="004F57DA" w:rsidRPr="00EB2415">
        <w:rPr>
          <w:rFonts w:eastAsia="標楷體"/>
          <w:szCs w:val="24"/>
        </w:rPr>
        <w:t>有權永久無償利用該著作財產權。</w:t>
      </w:r>
    </w:p>
    <w:p w:rsidR="004F57DA" w:rsidRPr="00EB2415" w:rsidRDefault="004F57DA">
      <w:pPr>
        <w:spacing w:beforeLines="10" w:before="24" w:afterLines="10" w:after="24" w:line="0" w:lineRule="atLeast"/>
        <w:ind w:leftChars="350" w:left="1320" w:hangingChars="200" w:hanging="480"/>
        <w:jc w:val="both"/>
        <w:rPr>
          <w:rFonts w:eastAsia="標楷體"/>
          <w:szCs w:val="24"/>
        </w:rPr>
      </w:pPr>
      <w:r w:rsidRPr="00EB2415">
        <w:rPr>
          <w:rFonts w:eastAsia="標楷體"/>
          <w:szCs w:val="24"/>
        </w:rPr>
        <w:t>例：採購已在一般消費市場銷售之套裝資訊軟體，</w:t>
      </w:r>
      <w:r w:rsidR="006371E2" w:rsidRPr="00EB2415">
        <w:rPr>
          <w:rFonts w:eastAsia="標楷體"/>
          <w:szCs w:val="24"/>
        </w:rPr>
        <w:t>甲方</w:t>
      </w:r>
      <w:r w:rsidRPr="00EB2415">
        <w:rPr>
          <w:rFonts w:eastAsia="標楷體"/>
          <w:szCs w:val="24"/>
        </w:rPr>
        <w:t>依</w:t>
      </w:r>
      <w:r w:rsidR="006371E2" w:rsidRPr="00EB2415">
        <w:rPr>
          <w:rFonts w:eastAsia="標楷體"/>
          <w:szCs w:val="24"/>
        </w:rPr>
        <w:t>乙方</w:t>
      </w:r>
      <w:r w:rsidRPr="00EB2415">
        <w:rPr>
          <w:rFonts w:eastAsia="標楷體"/>
          <w:szCs w:val="24"/>
        </w:rPr>
        <w:t>或第三人之授權契約條款取得永久無償使用權。</w:t>
      </w:r>
    </w:p>
    <w:p w:rsidR="004F57DA" w:rsidRPr="00EB2415" w:rsidRDefault="00EB2415">
      <w:pPr>
        <w:spacing w:beforeLines="10" w:before="24" w:afterLines="10" w:after="24" w:line="0" w:lineRule="atLeast"/>
        <w:ind w:leftChars="350" w:left="1080" w:hangingChars="100" w:hanging="240"/>
        <w:jc w:val="both"/>
        <w:rPr>
          <w:rFonts w:eastAsia="標楷體"/>
          <w:szCs w:val="24"/>
        </w:rPr>
      </w:pPr>
      <w:r>
        <w:rPr>
          <w:rFonts w:ascii="標楷體" w:eastAsia="標楷體" w:hAnsi="標楷體" w:hint="eastAsia"/>
          <w:szCs w:val="24"/>
        </w:rPr>
        <w:t>□</w:t>
      </w:r>
      <w:r w:rsidR="004F57DA" w:rsidRPr="00EB2415">
        <w:rPr>
          <w:rFonts w:eastAsia="標楷體"/>
          <w:szCs w:val="24"/>
        </w:rPr>
        <w:t>以</w:t>
      </w:r>
      <w:r w:rsidR="006371E2" w:rsidRPr="00EB2415">
        <w:rPr>
          <w:rFonts w:eastAsia="標楷體"/>
          <w:szCs w:val="24"/>
        </w:rPr>
        <w:t>乙方</w:t>
      </w:r>
      <w:r w:rsidR="004F57DA" w:rsidRPr="00EB2415">
        <w:rPr>
          <w:rFonts w:eastAsia="標楷體"/>
          <w:szCs w:val="24"/>
        </w:rPr>
        <w:t>為著作人，並取得著作財產權，</w:t>
      </w:r>
      <w:r w:rsidR="006371E2" w:rsidRPr="00EB2415">
        <w:rPr>
          <w:rFonts w:eastAsia="標楷體"/>
          <w:szCs w:val="24"/>
        </w:rPr>
        <w:t>甲方</w:t>
      </w:r>
      <w:r w:rsidR="004F57DA" w:rsidRPr="00EB2415">
        <w:rPr>
          <w:rFonts w:eastAsia="標楷體"/>
          <w:szCs w:val="24"/>
        </w:rPr>
        <w:t>取得下列著作財產權授權，於該著作之著作財產權存續期間及約定授權範圍內，有在任何地點、任何時間、以任何方式利用該著作之權利，</w:t>
      </w:r>
      <w:r w:rsidR="006371E2" w:rsidRPr="00EB2415">
        <w:rPr>
          <w:rFonts w:eastAsia="標楷體"/>
          <w:szCs w:val="24"/>
        </w:rPr>
        <w:t>乙方</w:t>
      </w:r>
      <w:r w:rsidR="004F57DA" w:rsidRPr="00EB2415">
        <w:rPr>
          <w:rFonts w:eastAsia="標楷體"/>
          <w:szCs w:val="24"/>
        </w:rPr>
        <w:t>不得撤銷此項授權，且</w:t>
      </w:r>
      <w:r w:rsidR="006371E2" w:rsidRPr="00EB2415">
        <w:rPr>
          <w:rFonts w:eastAsia="標楷體"/>
          <w:szCs w:val="24"/>
        </w:rPr>
        <w:t>甲方</w:t>
      </w:r>
      <w:r w:rsidR="004F57DA" w:rsidRPr="00EB2415">
        <w:rPr>
          <w:rFonts w:eastAsia="標楷體"/>
          <w:szCs w:val="24"/>
        </w:rPr>
        <w:t>不須因此支付任何費用。（項目由</w:t>
      </w:r>
      <w:r w:rsidR="006371E2" w:rsidRPr="00EB2415">
        <w:rPr>
          <w:rFonts w:eastAsia="標楷體"/>
          <w:szCs w:val="24"/>
        </w:rPr>
        <w:t>甲方</w:t>
      </w:r>
      <w:r w:rsidR="004F57DA" w:rsidRPr="00EB2415">
        <w:rPr>
          <w:rFonts w:eastAsia="標楷體"/>
          <w:szCs w:val="24"/>
        </w:rPr>
        <w:t>於招標時勾選）</w:t>
      </w:r>
    </w:p>
    <w:p w:rsidR="004F57DA" w:rsidRPr="00EB2415" w:rsidRDefault="004F57DA">
      <w:pPr>
        <w:spacing w:beforeLines="10" w:before="24" w:afterLines="10" w:after="24" w:line="0" w:lineRule="atLeast"/>
        <w:ind w:leftChars="300" w:left="1514" w:hanging="794"/>
        <w:jc w:val="both"/>
        <w:rPr>
          <w:rFonts w:eastAsia="標楷體"/>
          <w:szCs w:val="24"/>
        </w:rPr>
      </w:pPr>
      <w:r w:rsidRPr="00EB2415">
        <w:rPr>
          <w:rFonts w:eastAsia="標楷體"/>
          <w:szCs w:val="24"/>
        </w:rPr>
        <w:t>【</w:t>
      </w:r>
      <w:r w:rsidRPr="00EB2415">
        <w:rPr>
          <w:rFonts w:eastAsia="標楷體"/>
          <w:szCs w:val="24"/>
        </w:rPr>
        <w:t>1</w:t>
      </w:r>
      <w:r w:rsidRPr="00EB2415">
        <w:rPr>
          <w:rFonts w:eastAsia="標楷體"/>
          <w:szCs w:val="24"/>
        </w:rPr>
        <w:t>】</w:t>
      </w:r>
      <w:r w:rsidR="00EB2415">
        <w:rPr>
          <w:rFonts w:ascii="標楷體" w:eastAsia="標楷體" w:hAnsi="標楷體" w:hint="eastAsia"/>
          <w:szCs w:val="24"/>
        </w:rPr>
        <w:t>□</w:t>
      </w:r>
      <w:r w:rsidRPr="00EB2415">
        <w:rPr>
          <w:rFonts w:eastAsia="標楷體"/>
          <w:szCs w:val="24"/>
        </w:rPr>
        <w:t>重製權</w:t>
      </w:r>
      <w:r w:rsidRPr="00EB2415">
        <w:rPr>
          <w:rFonts w:eastAsia="標楷體"/>
          <w:szCs w:val="24"/>
        </w:rPr>
        <w:t xml:space="preserve">        </w:t>
      </w:r>
      <w:r w:rsidRPr="00EB2415">
        <w:rPr>
          <w:rFonts w:eastAsia="標楷體"/>
          <w:szCs w:val="24"/>
        </w:rPr>
        <w:t>【</w:t>
      </w:r>
      <w:r w:rsidRPr="00EB2415">
        <w:rPr>
          <w:rFonts w:eastAsia="標楷體"/>
          <w:szCs w:val="24"/>
        </w:rPr>
        <w:t>2</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公開口述權</w:t>
      </w:r>
      <w:r w:rsidRPr="00EB2415">
        <w:rPr>
          <w:rFonts w:eastAsia="標楷體"/>
          <w:szCs w:val="24"/>
        </w:rPr>
        <w:t xml:space="preserve">    </w:t>
      </w:r>
      <w:r w:rsidRPr="00EB2415">
        <w:rPr>
          <w:rFonts w:eastAsia="標楷體"/>
          <w:szCs w:val="24"/>
        </w:rPr>
        <w:t>【</w:t>
      </w:r>
      <w:r w:rsidRPr="00EB2415">
        <w:rPr>
          <w:rFonts w:eastAsia="標楷體"/>
          <w:szCs w:val="24"/>
        </w:rPr>
        <w:t>3</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公開播送權</w:t>
      </w:r>
    </w:p>
    <w:p w:rsidR="004F57DA" w:rsidRPr="00EB2415" w:rsidRDefault="004F57DA">
      <w:pPr>
        <w:spacing w:beforeLines="10" w:before="24" w:afterLines="10" w:after="24" w:line="0" w:lineRule="atLeast"/>
        <w:ind w:leftChars="300" w:left="1514" w:hanging="794"/>
        <w:jc w:val="both"/>
        <w:rPr>
          <w:rFonts w:eastAsia="標楷體"/>
          <w:szCs w:val="24"/>
        </w:rPr>
      </w:pPr>
      <w:r w:rsidRPr="00EB2415">
        <w:rPr>
          <w:rFonts w:eastAsia="標楷體"/>
          <w:szCs w:val="24"/>
        </w:rPr>
        <w:t>【</w:t>
      </w:r>
      <w:r w:rsidRPr="00EB2415">
        <w:rPr>
          <w:rFonts w:eastAsia="標楷體"/>
          <w:szCs w:val="24"/>
        </w:rPr>
        <w:t>4</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公開上映權</w:t>
      </w:r>
      <w:r w:rsidRPr="00EB2415">
        <w:rPr>
          <w:rFonts w:eastAsia="標楷體"/>
          <w:szCs w:val="24"/>
        </w:rPr>
        <w:t xml:space="preserve">    </w:t>
      </w:r>
      <w:r w:rsidRPr="00EB2415">
        <w:rPr>
          <w:rFonts w:eastAsia="標楷體"/>
          <w:szCs w:val="24"/>
        </w:rPr>
        <w:t>【</w:t>
      </w:r>
      <w:r w:rsidRPr="00EB2415">
        <w:rPr>
          <w:rFonts w:eastAsia="標楷體"/>
          <w:szCs w:val="24"/>
        </w:rPr>
        <w:t>5</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公開演出權</w:t>
      </w:r>
      <w:r w:rsidRPr="00EB2415">
        <w:rPr>
          <w:rFonts w:eastAsia="標楷體"/>
          <w:szCs w:val="24"/>
        </w:rPr>
        <w:t xml:space="preserve">    </w:t>
      </w:r>
      <w:r w:rsidRPr="00EB2415">
        <w:rPr>
          <w:rFonts w:eastAsia="標楷體"/>
          <w:szCs w:val="24"/>
        </w:rPr>
        <w:t>【</w:t>
      </w:r>
      <w:r w:rsidRPr="00EB2415">
        <w:rPr>
          <w:rFonts w:eastAsia="標楷體"/>
          <w:szCs w:val="24"/>
        </w:rPr>
        <w:t>6</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公開傳輸權</w:t>
      </w:r>
    </w:p>
    <w:p w:rsidR="004F57DA" w:rsidRPr="00EB2415" w:rsidRDefault="004F57DA">
      <w:pPr>
        <w:spacing w:beforeLines="10" w:before="24" w:afterLines="10" w:after="24" w:line="0" w:lineRule="atLeast"/>
        <w:ind w:leftChars="300" w:left="1514" w:hanging="794"/>
        <w:jc w:val="both"/>
        <w:rPr>
          <w:rFonts w:eastAsia="標楷體"/>
          <w:szCs w:val="24"/>
        </w:rPr>
      </w:pPr>
      <w:r w:rsidRPr="00EB2415">
        <w:rPr>
          <w:rFonts w:eastAsia="標楷體"/>
          <w:szCs w:val="24"/>
        </w:rPr>
        <w:t>【</w:t>
      </w:r>
      <w:r w:rsidRPr="00EB2415">
        <w:rPr>
          <w:rFonts w:eastAsia="標楷體"/>
          <w:szCs w:val="24"/>
        </w:rPr>
        <w:t>7</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公開展示權</w:t>
      </w:r>
      <w:r w:rsidRPr="00EB2415">
        <w:rPr>
          <w:rFonts w:eastAsia="標楷體"/>
          <w:szCs w:val="24"/>
        </w:rPr>
        <w:t xml:space="preserve">    </w:t>
      </w:r>
      <w:r w:rsidRPr="00EB2415">
        <w:rPr>
          <w:rFonts w:eastAsia="標楷體"/>
          <w:szCs w:val="24"/>
        </w:rPr>
        <w:t>【</w:t>
      </w:r>
      <w:r w:rsidRPr="00EB2415">
        <w:rPr>
          <w:rFonts w:eastAsia="標楷體"/>
          <w:szCs w:val="24"/>
        </w:rPr>
        <w:t>8</w:t>
      </w:r>
      <w:r w:rsidRPr="00EB2415">
        <w:rPr>
          <w:rFonts w:eastAsia="標楷體"/>
          <w:szCs w:val="24"/>
        </w:rPr>
        <w:t>】</w:t>
      </w:r>
      <w:r w:rsidR="00EB2415">
        <w:rPr>
          <w:rFonts w:ascii="標楷體" w:eastAsia="標楷體" w:hAnsi="標楷體" w:hint="eastAsia"/>
          <w:szCs w:val="24"/>
        </w:rPr>
        <w:t>□</w:t>
      </w:r>
      <w:r w:rsidRPr="00EB2415">
        <w:rPr>
          <w:rFonts w:eastAsia="標楷體"/>
          <w:szCs w:val="24"/>
        </w:rPr>
        <w:t>改作權</w:t>
      </w:r>
      <w:r w:rsidRPr="00EB2415">
        <w:rPr>
          <w:rFonts w:eastAsia="標楷體"/>
          <w:szCs w:val="24"/>
        </w:rPr>
        <w:t xml:space="preserve">        </w:t>
      </w:r>
      <w:r w:rsidRPr="00EB2415">
        <w:rPr>
          <w:rFonts w:eastAsia="標楷體"/>
          <w:szCs w:val="24"/>
        </w:rPr>
        <w:t>【</w:t>
      </w:r>
      <w:r w:rsidRPr="00EB2415">
        <w:rPr>
          <w:rFonts w:eastAsia="標楷體"/>
          <w:szCs w:val="24"/>
        </w:rPr>
        <w:t>9</w:t>
      </w:r>
      <w:r w:rsidRPr="00EB2415">
        <w:rPr>
          <w:rFonts w:eastAsia="標楷體"/>
          <w:szCs w:val="24"/>
        </w:rPr>
        <w:t>】</w:t>
      </w:r>
      <w:r w:rsidR="00EB2415">
        <w:rPr>
          <w:rFonts w:ascii="標楷體" w:eastAsia="標楷體" w:hAnsi="標楷體" w:hint="eastAsia"/>
          <w:szCs w:val="24"/>
        </w:rPr>
        <w:t>□</w:t>
      </w:r>
      <w:r w:rsidRPr="00EB2415">
        <w:rPr>
          <w:rFonts w:eastAsia="標楷體"/>
          <w:szCs w:val="24"/>
        </w:rPr>
        <w:t>編輯權</w:t>
      </w:r>
    </w:p>
    <w:p w:rsidR="004F57DA" w:rsidRPr="00EB2415" w:rsidRDefault="004F57DA">
      <w:pPr>
        <w:spacing w:beforeLines="10" w:before="24" w:afterLines="10" w:after="24" w:line="0" w:lineRule="atLeast"/>
        <w:ind w:leftChars="300" w:left="1514" w:hanging="794"/>
        <w:jc w:val="both"/>
        <w:rPr>
          <w:rFonts w:eastAsia="標楷體"/>
          <w:szCs w:val="24"/>
        </w:rPr>
      </w:pPr>
      <w:r w:rsidRPr="00EB2415">
        <w:rPr>
          <w:rFonts w:eastAsia="標楷體"/>
          <w:szCs w:val="24"/>
        </w:rPr>
        <w:t>【</w:t>
      </w:r>
      <w:r w:rsidRPr="00EB2415">
        <w:rPr>
          <w:rFonts w:eastAsia="標楷體"/>
          <w:szCs w:val="24"/>
        </w:rPr>
        <w:t>10</w:t>
      </w:r>
      <w:r w:rsidRPr="00EB2415">
        <w:rPr>
          <w:rFonts w:eastAsia="標楷體"/>
          <w:szCs w:val="24"/>
        </w:rPr>
        <w:t>】</w:t>
      </w:r>
      <w:r w:rsidR="00EB2415">
        <w:rPr>
          <w:rFonts w:ascii="標楷體" w:eastAsia="標楷體" w:hAnsi="標楷體" w:hint="eastAsia"/>
          <w:szCs w:val="24"/>
        </w:rPr>
        <w:t>□</w:t>
      </w:r>
      <w:r w:rsidRPr="00EB2415">
        <w:rPr>
          <w:rFonts w:eastAsia="標楷體"/>
          <w:szCs w:val="24"/>
        </w:rPr>
        <w:t>出租權</w:t>
      </w:r>
    </w:p>
    <w:p w:rsidR="004F57DA" w:rsidRPr="00EB2415" w:rsidRDefault="004F57DA">
      <w:pPr>
        <w:spacing w:beforeLines="10" w:before="24" w:afterLines="10" w:after="24" w:line="0" w:lineRule="atLeast"/>
        <w:ind w:leftChars="350" w:left="1320" w:hangingChars="200" w:hanging="480"/>
        <w:jc w:val="both"/>
        <w:rPr>
          <w:rFonts w:eastAsia="標楷體"/>
          <w:szCs w:val="24"/>
        </w:rPr>
      </w:pPr>
      <w:r w:rsidRPr="00EB2415">
        <w:rPr>
          <w:rFonts w:eastAsia="標楷體"/>
          <w:szCs w:val="24"/>
        </w:rPr>
        <w:t>例：採購一般共通性需求規格所開發之資訊應用軟體，如約定由</w:t>
      </w:r>
      <w:r w:rsidR="006371E2" w:rsidRPr="00EB2415">
        <w:rPr>
          <w:rFonts w:eastAsia="標楷體"/>
          <w:szCs w:val="24"/>
        </w:rPr>
        <w:t>乙方</w:t>
      </w:r>
      <w:r w:rsidRPr="00EB2415">
        <w:rPr>
          <w:rFonts w:eastAsia="標楷體"/>
          <w:szCs w:val="24"/>
        </w:rPr>
        <w:t>取得著作財產權，</w:t>
      </w:r>
      <w:r w:rsidR="006371E2" w:rsidRPr="00EB2415">
        <w:rPr>
          <w:rFonts w:eastAsia="標楷體"/>
          <w:szCs w:val="24"/>
        </w:rPr>
        <w:t>甲方</w:t>
      </w:r>
      <w:r w:rsidRPr="00EB2415">
        <w:rPr>
          <w:rFonts w:eastAsia="標楷體"/>
          <w:szCs w:val="24"/>
        </w:rPr>
        <w:t>得就業務需要，為其內部使用之目的，勾選【</w:t>
      </w:r>
      <w:r w:rsidRPr="00EB2415">
        <w:rPr>
          <w:rFonts w:eastAsia="標楷體"/>
          <w:szCs w:val="24"/>
        </w:rPr>
        <w:t>1</w:t>
      </w:r>
      <w:r w:rsidRPr="00EB2415">
        <w:rPr>
          <w:rFonts w:eastAsia="標楷體"/>
          <w:szCs w:val="24"/>
        </w:rPr>
        <w:t>】重製權及【</w:t>
      </w:r>
      <w:r w:rsidRPr="00EB2415">
        <w:rPr>
          <w:rFonts w:eastAsia="標楷體"/>
          <w:szCs w:val="24"/>
        </w:rPr>
        <w:t>9</w:t>
      </w:r>
      <w:r w:rsidRPr="00EB2415">
        <w:rPr>
          <w:rFonts w:eastAsia="標楷體"/>
          <w:szCs w:val="24"/>
        </w:rPr>
        <w:t>】編輯權。如</w:t>
      </w:r>
      <w:r w:rsidR="006371E2" w:rsidRPr="00EB2415">
        <w:rPr>
          <w:rFonts w:eastAsia="標楷體"/>
          <w:szCs w:val="24"/>
        </w:rPr>
        <w:t>甲方</w:t>
      </w:r>
      <w:r w:rsidRPr="00EB2415">
        <w:rPr>
          <w:rFonts w:eastAsia="標楷體"/>
          <w:szCs w:val="24"/>
        </w:rPr>
        <w:t>擬自行修改著作物，可勾選【</w:t>
      </w:r>
      <w:r w:rsidRPr="00EB2415">
        <w:rPr>
          <w:rFonts w:eastAsia="標楷體"/>
          <w:szCs w:val="24"/>
        </w:rPr>
        <w:t>8</w:t>
      </w:r>
      <w:r w:rsidRPr="00EB2415">
        <w:rPr>
          <w:rFonts w:eastAsia="標楷體"/>
          <w:szCs w:val="24"/>
        </w:rPr>
        <w:t>】改作權。如採購教學著作物，可勾選【</w:t>
      </w:r>
      <w:r w:rsidRPr="00EB2415">
        <w:rPr>
          <w:rFonts w:eastAsia="標楷體"/>
          <w:szCs w:val="24"/>
        </w:rPr>
        <w:t>2</w:t>
      </w:r>
      <w:r w:rsidRPr="00EB2415">
        <w:rPr>
          <w:rFonts w:eastAsia="標楷體"/>
          <w:szCs w:val="24"/>
        </w:rPr>
        <w:t>】公開口述權及【</w:t>
      </w:r>
      <w:r w:rsidRPr="00EB2415">
        <w:rPr>
          <w:rFonts w:eastAsia="標楷體"/>
          <w:szCs w:val="24"/>
        </w:rPr>
        <w:t>6</w:t>
      </w:r>
      <w:r w:rsidRPr="00EB2415">
        <w:rPr>
          <w:rFonts w:eastAsia="標楷體"/>
          <w:szCs w:val="24"/>
        </w:rPr>
        <w:t>】公開播送權。</w:t>
      </w:r>
    </w:p>
    <w:p w:rsidR="004F57DA" w:rsidRPr="00EB2415" w:rsidRDefault="00EB2415">
      <w:pPr>
        <w:spacing w:beforeLines="10" w:before="24" w:afterLines="10" w:after="24" w:line="0" w:lineRule="atLeast"/>
        <w:ind w:leftChars="350" w:left="1080" w:hangingChars="100" w:hanging="240"/>
        <w:jc w:val="both"/>
        <w:rPr>
          <w:rFonts w:eastAsia="標楷體"/>
          <w:szCs w:val="24"/>
        </w:rPr>
      </w:pPr>
      <w:r>
        <w:rPr>
          <w:rFonts w:ascii="標楷體" w:eastAsia="標楷體" w:hAnsi="標楷體" w:hint="eastAsia"/>
          <w:szCs w:val="24"/>
        </w:rPr>
        <w:t>□</w:t>
      </w:r>
      <w:r w:rsidR="004F57DA" w:rsidRPr="00EB2415">
        <w:rPr>
          <w:rFonts w:eastAsia="標楷體"/>
          <w:szCs w:val="24"/>
        </w:rPr>
        <w:t>以</w:t>
      </w:r>
      <w:r w:rsidR="006371E2" w:rsidRPr="00EB2415">
        <w:rPr>
          <w:rFonts w:eastAsia="標楷體"/>
          <w:szCs w:val="24"/>
        </w:rPr>
        <w:t>乙方</w:t>
      </w:r>
      <w:r w:rsidR="004F57DA" w:rsidRPr="00EB2415">
        <w:rPr>
          <w:rFonts w:eastAsia="標楷體"/>
          <w:szCs w:val="24"/>
        </w:rPr>
        <w:t>為著作人，其下列著作財產權於著作完成同時讓與</w:t>
      </w:r>
      <w:r w:rsidR="006371E2" w:rsidRPr="00EB2415">
        <w:rPr>
          <w:rFonts w:eastAsia="標楷體"/>
          <w:szCs w:val="24"/>
        </w:rPr>
        <w:t>甲方</w:t>
      </w:r>
      <w:r w:rsidR="004F57DA" w:rsidRPr="00EB2415">
        <w:rPr>
          <w:rFonts w:eastAsia="標楷體"/>
          <w:szCs w:val="24"/>
        </w:rPr>
        <w:t>，</w:t>
      </w:r>
      <w:r w:rsidR="006371E2" w:rsidRPr="00EB2415">
        <w:rPr>
          <w:rFonts w:eastAsia="標楷體"/>
          <w:szCs w:val="24"/>
        </w:rPr>
        <w:t>乙方</w:t>
      </w:r>
      <w:r w:rsidR="004F57DA" w:rsidRPr="00EB2415">
        <w:rPr>
          <w:rFonts w:eastAsia="標楷體"/>
          <w:szCs w:val="24"/>
        </w:rPr>
        <w:t>並承諾不行使其著作人格權。（項目由</w:t>
      </w:r>
      <w:r w:rsidR="006371E2" w:rsidRPr="00EB2415">
        <w:rPr>
          <w:rFonts w:eastAsia="標楷體"/>
          <w:szCs w:val="24"/>
        </w:rPr>
        <w:t>甲方</w:t>
      </w:r>
      <w:r w:rsidR="004F57DA" w:rsidRPr="00EB2415">
        <w:rPr>
          <w:rFonts w:eastAsia="標楷體"/>
          <w:szCs w:val="24"/>
        </w:rPr>
        <w:t>於招標時勾選）</w:t>
      </w:r>
    </w:p>
    <w:p w:rsidR="004F57DA" w:rsidRPr="00EB2415" w:rsidRDefault="004F57DA">
      <w:pPr>
        <w:spacing w:beforeLines="10" w:before="24" w:afterLines="10" w:after="24" w:line="0" w:lineRule="atLeast"/>
        <w:ind w:leftChars="300" w:left="720"/>
        <w:jc w:val="both"/>
        <w:rPr>
          <w:rFonts w:eastAsia="標楷體"/>
          <w:szCs w:val="24"/>
        </w:rPr>
      </w:pPr>
      <w:r w:rsidRPr="00EB2415">
        <w:rPr>
          <w:rFonts w:eastAsia="標楷體"/>
          <w:szCs w:val="24"/>
        </w:rPr>
        <w:t>【</w:t>
      </w:r>
      <w:r w:rsidRPr="00EB2415">
        <w:rPr>
          <w:rFonts w:eastAsia="標楷體"/>
          <w:szCs w:val="24"/>
        </w:rPr>
        <w:t>1</w:t>
      </w:r>
      <w:r w:rsidRPr="00EB2415">
        <w:rPr>
          <w:rFonts w:eastAsia="標楷體"/>
          <w:szCs w:val="24"/>
        </w:rPr>
        <w:t>】</w:t>
      </w:r>
      <w:r w:rsidR="00EB2415">
        <w:rPr>
          <w:rFonts w:ascii="標楷體" w:eastAsia="標楷體" w:hAnsi="標楷體" w:hint="eastAsia"/>
          <w:szCs w:val="24"/>
        </w:rPr>
        <w:t>□</w:t>
      </w:r>
      <w:r w:rsidRPr="00EB2415">
        <w:rPr>
          <w:rFonts w:eastAsia="標楷體"/>
          <w:szCs w:val="24"/>
        </w:rPr>
        <w:t>重製權</w:t>
      </w:r>
      <w:r w:rsidRPr="00EB2415">
        <w:rPr>
          <w:rFonts w:eastAsia="標楷體"/>
          <w:szCs w:val="24"/>
        </w:rPr>
        <w:t xml:space="preserve">        </w:t>
      </w:r>
      <w:r w:rsidRPr="00EB2415">
        <w:rPr>
          <w:rFonts w:eastAsia="標楷體"/>
          <w:szCs w:val="24"/>
        </w:rPr>
        <w:t>【</w:t>
      </w:r>
      <w:r w:rsidRPr="00EB2415">
        <w:rPr>
          <w:rFonts w:eastAsia="標楷體"/>
          <w:szCs w:val="24"/>
        </w:rPr>
        <w:t>2</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公開口述權</w:t>
      </w:r>
      <w:r w:rsidRPr="00EB2415">
        <w:rPr>
          <w:rFonts w:eastAsia="標楷體"/>
          <w:szCs w:val="24"/>
        </w:rPr>
        <w:t xml:space="preserve">    </w:t>
      </w:r>
      <w:r w:rsidRPr="00EB2415">
        <w:rPr>
          <w:rFonts w:eastAsia="標楷體"/>
          <w:szCs w:val="24"/>
        </w:rPr>
        <w:t>【</w:t>
      </w:r>
      <w:r w:rsidRPr="00EB2415">
        <w:rPr>
          <w:rFonts w:eastAsia="標楷體"/>
          <w:szCs w:val="24"/>
        </w:rPr>
        <w:t>3</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公開播送權</w:t>
      </w:r>
    </w:p>
    <w:p w:rsidR="004F57DA" w:rsidRPr="00EB2415" w:rsidRDefault="004F57DA">
      <w:pPr>
        <w:spacing w:beforeLines="10" w:before="24" w:afterLines="10" w:after="24" w:line="0" w:lineRule="atLeast"/>
        <w:ind w:leftChars="300" w:left="720"/>
        <w:jc w:val="both"/>
        <w:rPr>
          <w:rFonts w:eastAsia="標楷體"/>
          <w:szCs w:val="24"/>
        </w:rPr>
      </w:pPr>
      <w:r w:rsidRPr="00EB2415">
        <w:rPr>
          <w:rFonts w:eastAsia="標楷體"/>
          <w:szCs w:val="24"/>
        </w:rPr>
        <w:t>【</w:t>
      </w:r>
      <w:r w:rsidRPr="00EB2415">
        <w:rPr>
          <w:rFonts w:eastAsia="標楷體"/>
          <w:szCs w:val="24"/>
        </w:rPr>
        <w:t>4</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公開上映權</w:t>
      </w:r>
      <w:r w:rsidRPr="00EB2415">
        <w:rPr>
          <w:rFonts w:eastAsia="標楷體"/>
          <w:szCs w:val="24"/>
        </w:rPr>
        <w:t xml:space="preserve">    </w:t>
      </w:r>
      <w:r w:rsidRPr="00EB2415">
        <w:rPr>
          <w:rFonts w:eastAsia="標楷體"/>
          <w:szCs w:val="24"/>
        </w:rPr>
        <w:t>【</w:t>
      </w:r>
      <w:r w:rsidRPr="00EB2415">
        <w:rPr>
          <w:rFonts w:eastAsia="標楷體"/>
          <w:szCs w:val="24"/>
        </w:rPr>
        <w:t>5</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公開演出權</w:t>
      </w:r>
      <w:r w:rsidRPr="00EB2415">
        <w:rPr>
          <w:rFonts w:eastAsia="標楷體"/>
          <w:szCs w:val="24"/>
        </w:rPr>
        <w:t xml:space="preserve">    </w:t>
      </w:r>
      <w:r w:rsidRPr="00EB2415">
        <w:rPr>
          <w:rFonts w:eastAsia="標楷體"/>
          <w:szCs w:val="24"/>
        </w:rPr>
        <w:t>【</w:t>
      </w:r>
      <w:r w:rsidRPr="00EB2415">
        <w:rPr>
          <w:rFonts w:eastAsia="標楷體"/>
          <w:szCs w:val="24"/>
        </w:rPr>
        <w:t>6</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公開傳輸權</w:t>
      </w:r>
    </w:p>
    <w:p w:rsidR="004F57DA" w:rsidRPr="00EB2415" w:rsidRDefault="004F57DA">
      <w:pPr>
        <w:spacing w:beforeLines="10" w:before="24" w:afterLines="10" w:after="24" w:line="0" w:lineRule="atLeast"/>
        <w:ind w:leftChars="300" w:left="720"/>
        <w:jc w:val="both"/>
        <w:rPr>
          <w:rFonts w:eastAsia="標楷體"/>
          <w:szCs w:val="24"/>
        </w:rPr>
      </w:pPr>
      <w:r w:rsidRPr="00EB2415">
        <w:rPr>
          <w:rFonts w:eastAsia="標楷體"/>
          <w:szCs w:val="24"/>
        </w:rPr>
        <w:t>【</w:t>
      </w:r>
      <w:r w:rsidRPr="00EB2415">
        <w:rPr>
          <w:rFonts w:eastAsia="標楷體"/>
          <w:szCs w:val="24"/>
        </w:rPr>
        <w:t>7</w:t>
      </w:r>
      <w:r w:rsidRPr="00EB2415">
        <w:rPr>
          <w:rFonts w:eastAsia="標楷體"/>
          <w:szCs w:val="24"/>
        </w:rPr>
        <w:t>】</w:t>
      </w:r>
      <w:r w:rsidR="00EB2415">
        <w:rPr>
          <w:rFonts w:ascii="標楷體" w:eastAsia="標楷體" w:hAnsi="標楷體" w:hint="eastAsia"/>
          <w:szCs w:val="24"/>
        </w:rPr>
        <w:t>□</w:t>
      </w:r>
      <w:r w:rsidRPr="00EB2415">
        <w:rPr>
          <w:rFonts w:eastAsia="標楷體"/>
          <w:szCs w:val="24"/>
        </w:rPr>
        <w:t>公開展示權</w:t>
      </w:r>
      <w:r w:rsidRPr="00EB2415">
        <w:rPr>
          <w:rFonts w:eastAsia="標楷體"/>
          <w:szCs w:val="24"/>
        </w:rPr>
        <w:t xml:space="preserve">    </w:t>
      </w:r>
      <w:r w:rsidRPr="00EB2415">
        <w:rPr>
          <w:rFonts w:eastAsia="標楷體"/>
          <w:szCs w:val="24"/>
        </w:rPr>
        <w:t>【</w:t>
      </w:r>
      <w:r w:rsidRPr="00EB2415">
        <w:rPr>
          <w:rFonts w:eastAsia="標楷體"/>
          <w:szCs w:val="24"/>
        </w:rPr>
        <w:t>8</w:t>
      </w:r>
      <w:r w:rsidRPr="00EB2415">
        <w:rPr>
          <w:rFonts w:eastAsia="標楷體"/>
          <w:szCs w:val="24"/>
        </w:rPr>
        <w:t>】</w:t>
      </w:r>
      <w:r w:rsidR="00EB2415">
        <w:rPr>
          <w:rFonts w:ascii="標楷體" w:eastAsia="標楷體" w:hAnsi="標楷體" w:hint="eastAsia"/>
          <w:szCs w:val="24"/>
        </w:rPr>
        <w:t>□</w:t>
      </w:r>
      <w:r w:rsidRPr="00EB2415">
        <w:rPr>
          <w:rFonts w:eastAsia="標楷體"/>
          <w:szCs w:val="24"/>
        </w:rPr>
        <w:t>改作權</w:t>
      </w:r>
      <w:r w:rsidRPr="00EB2415">
        <w:rPr>
          <w:rFonts w:eastAsia="標楷體"/>
          <w:szCs w:val="24"/>
        </w:rPr>
        <w:t xml:space="preserve">        </w:t>
      </w:r>
      <w:r w:rsidRPr="00EB2415">
        <w:rPr>
          <w:rFonts w:eastAsia="標楷體"/>
          <w:szCs w:val="24"/>
        </w:rPr>
        <w:t>【</w:t>
      </w:r>
      <w:r w:rsidRPr="00EB2415">
        <w:rPr>
          <w:rFonts w:eastAsia="標楷體"/>
          <w:szCs w:val="24"/>
        </w:rPr>
        <w:t>9</w:t>
      </w:r>
      <w:r w:rsidRPr="00EB2415">
        <w:rPr>
          <w:rFonts w:eastAsia="標楷體"/>
          <w:szCs w:val="24"/>
        </w:rPr>
        <w:t>】</w:t>
      </w:r>
      <w:r w:rsidR="00EB2415">
        <w:rPr>
          <w:rFonts w:ascii="標楷體" w:eastAsia="標楷體" w:hAnsi="標楷體" w:hint="eastAsia"/>
          <w:szCs w:val="24"/>
        </w:rPr>
        <w:t>□</w:t>
      </w:r>
      <w:r w:rsidRPr="00EB2415">
        <w:rPr>
          <w:rFonts w:eastAsia="標楷體"/>
          <w:szCs w:val="24"/>
        </w:rPr>
        <w:t>編輯權</w:t>
      </w:r>
    </w:p>
    <w:p w:rsidR="004F57DA" w:rsidRPr="00EB2415" w:rsidRDefault="004F57DA">
      <w:pPr>
        <w:spacing w:beforeLines="10" w:before="24" w:afterLines="10" w:after="24" w:line="0" w:lineRule="atLeast"/>
        <w:ind w:leftChars="300" w:left="720"/>
        <w:jc w:val="both"/>
        <w:rPr>
          <w:rFonts w:eastAsia="標楷體"/>
          <w:szCs w:val="24"/>
        </w:rPr>
      </w:pPr>
      <w:r w:rsidRPr="00EB2415">
        <w:rPr>
          <w:rFonts w:eastAsia="標楷體"/>
          <w:szCs w:val="24"/>
        </w:rPr>
        <w:lastRenderedPageBreak/>
        <w:t>【</w:t>
      </w:r>
      <w:r w:rsidRPr="00EB2415">
        <w:rPr>
          <w:rFonts w:eastAsia="標楷體"/>
          <w:szCs w:val="24"/>
        </w:rPr>
        <w:t>10</w:t>
      </w:r>
      <w:r w:rsidRPr="00EB2415">
        <w:rPr>
          <w:rFonts w:eastAsia="標楷體"/>
          <w:szCs w:val="24"/>
        </w:rPr>
        <w:t>】</w:t>
      </w:r>
      <w:r w:rsidR="00EB2415">
        <w:rPr>
          <w:rFonts w:ascii="標楷體" w:eastAsia="標楷體" w:hAnsi="標楷體" w:hint="eastAsia"/>
          <w:szCs w:val="24"/>
        </w:rPr>
        <w:t>□</w:t>
      </w:r>
      <w:r w:rsidRPr="00EB2415">
        <w:rPr>
          <w:rFonts w:eastAsia="標楷體"/>
          <w:szCs w:val="24"/>
        </w:rPr>
        <w:t>出租權</w:t>
      </w:r>
    </w:p>
    <w:p w:rsidR="004F57DA" w:rsidRPr="00EB2415" w:rsidRDefault="004F57DA">
      <w:pPr>
        <w:spacing w:beforeLines="10" w:before="24" w:afterLines="10" w:after="24" w:line="0" w:lineRule="atLeast"/>
        <w:ind w:leftChars="350" w:left="1320" w:hangingChars="200" w:hanging="480"/>
        <w:jc w:val="both"/>
        <w:rPr>
          <w:rFonts w:eastAsia="標楷體"/>
          <w:szCs w:val="24"/>
        </w:rPr>
      </w:pPr>
      <w:r w:rsidRPr="00EB2415">
        <w:rPr>
          <w:rFonts w:eastAsia="標楷體"/>
          <w:szCs w:val="24"/>
        </w:rPr>
        <w:t>例：採購一般共通性需求規格所開發之資訊應用軟體，</w:t>
      </w:r>
      <w:r w:rsidR="006371E2" w:rsidRPr="00EB2415">
        <w:rPr>
          <w:rFonts w:eastAsia="標楷體"/>
          <w:szCs w:val="24"/>
        </w:rPr>
        <w:t>甲方</w:t>
      </w:r>
      <w:r w:rsidRPr="00EB2415">
        <w:rPr>
          <w:rFonts w:eastAsia="標楷體"/>
          <w:szCs w:val="24"/>
        </w:rPr>
        <w:t>得就業務需要，為其內部使用之目的，勾選【</w:t>
      </w:r>
      <w:r w:rsidRPr="00EB2415">
        <w:rPr>
          <w:rFonts w:eastAsia="標楷體"/>
          <w:szCs w:val="24"/>
        </w:rPr>
        <w:t>1</w:t>
      </w:r>
      <w:r w:rsidRPr="00EB2415">
        <w:rPr>
          <w:rFonts w:eastAsia="標楷體"/>
          <w:szCs w:val="24"/>
        </w:rPr>
        <w:t>】重製權及【</w:t>
      </w:r>
      <w:r w:rsidRPr="00EB2415">
        <w:rPr>
          <w:rFonts w:eastAsia="標楷體"/>
          <w:szCs w:val="24"/>
        </w:rPr>
        <w:t>9</w:t>
      </w:r>
      <w:r w:rsidRPr="00EB2415">
        <w:rPr>
          <w:rFonts w:eastAsia="標楷體"/>
          <w:szCs w:val="24"/>
        </w:rPr>
        <w:t>】編輯權。如</w:t>
      </w:r>
      <w:r w:rsidR="006371E2" w:rsidRPr="00EB2415">
        <w:rPr>
          <w:rFonts w:eastAsia="標楷體"/>
          <w:szCs w:val="24"/>
        </w:rPr>
        <w:t>甲方</w:t>
      </w:r>
      <w:r w:rsidRPr="00EB2415">
        <w:rPr>
          <w:rFonts w:eastAsia="標楷體"/>
          <w:szCs w:val="24"/>
        </w:rPr>
        <w:t>擬自行修改著作物，可勾選【</w:t>
      </w:r>
      <w:r w:rsidRPr="00EB2415">
        <w:rPr>
          <w:rFonts w:eastAsia="標楷體"/>
          <w:szCs w:val="24"/>
        </w:rPr>
        <w:t>8</w:t>
      </w:r>
      <w:r w:rsidRPr="00EB2415">
        <w:rPr>
          <w:rFonts w:eastAsia="標楷體"/>
          <w:szCs w:val="24"/>
        </w:rPr>
        <w:t>】改作權。如採購教學著作物，可勾選【</w:t>
      </w:r>
      <w:r w:rsidRPr="00EB2415">
        <w:rPr>
          <w:rFonts w:eastAsia="標楷體"/>
          <w:szCs w:val="24"/>
        </w:rPr>
        <w:t>2</w:t>
      </w:r>
      <w:r w:rsidRPr="00EB2415">
        <w:rPr>
          <w:rFonts w:eastAsia="標楷體"/>
          <w:szCs w:val="24"/>
        </w:rPr>
        <w:t>】公開口述權及【</w:t>
      </w:r>
      <w:r w:rsidRPr="00EB2415">
        <w:rPr>
          <w:rFonts w:eastAsia="標楷體"/>
          <w:szCs w:val="24"/>
        </w:rPr>
        <w:t>3</w:t>
      </w:r>
      <w:r w:rsidRPr="00EB2415">
        <w:rPr>
          <w:rFonts w:eastAsia="標楷體"/>
          <w:szCs w:val="24"/>
        </w:rPr>
        <w:t>】公開播送權。</w:t>
      </w:r>
    </w:p>
    <w:p w:rsidR="004F57DA" w:rsidRPr="00EB2415" w:rsidRDefault="00EB2415">
      <w:pPr>
        <w:spacing w:beforeLines="10" w:before="24" w:afterLines="10" w:after="24" w:line="0" w:lineRule="atLeast"/>
        <w:ind w:leftChars="350" w:left="1080" w:hangingChars="100" w:hanging="240"/>
        <w:jc w:val="both"/>
        <w:rPr>
          <w:rFonts w:eastAsia="標楷體"/>
          <w:szCs w:val="24"/>
        </w:rPr>
      </w:pPr>
      <w:r>
        <w:rPr>
          <w:rFonts w:ascii="標楷體" w:eastAsia="標楷體" w:hAnsi="標楷體" w:hint="eastAsia"/>
          <w:szCs w:val="24"/>
        </w:rPr>
        <w:t>□</w:t>
      </w:r>
      <w:r w:rsidR="004F57DA" w:rsidRPr="00EB2415">
        <w:rPr>
          <w:rFonts w:eastAsia="標楷體"/>
          <w:szCs w:val="24"/>
        </w:rPr>
        <w:t>以</w:t>
      </w:r>
      <w:r w:rsidR="006371E2" w:rsidRPr="00EB2415">
        <w:rPr>
          <w:rFonts w:eastAsia="標楷體"/>
          <w:szCs w:val="24"/>
        </w:rPr>
        <w:t>乙方</w:t>
      </w:r>
      <w:r w:rsidR="004F57DA" w:rsidRPr="00EB2415">
        <w:rPr>
          <w:rFonts w:eastAsia="標楷體"/>
          <w:szCs w:val="24"/>
        </w:rPr>
        <w:t>為著作人，</w:t>
      </w:r>
      <w:r w:rsidR="006371E2" w:rsidRPr="00EB2415">
        <w:rPr>
          <w:rFonts w:eastAsia="標楷體"/>
          <w:szCs w:val="24"/>
        </w:rPr>
        <w:t>甲方</w:t>
      </w:r>
      <w:r w:rsidR="004F57DA" w:rsidRPr="00EB2415">
        <w:rPr>
          <w:rFonts w:eastAsia="標楷體"/>
          <w:szCs w:val="24"/>
        </w:rPr>
        <w:t>取得著作財產權，</w:t>
      </w:r>
      <w:r w:rsidR="006371E2" w:rsidRPr="00EB2415">
        <w:rPr>
          <w:rFonts w:eastAsia="標楷體"/>
          <w:szCs w:val="24"/>
        </w:rPr>
        <w:t>乙方</w:t>
      </w:r>
      <w:r w:rsidR="004F57DA" w:rsidRPr="00EB2415">
        <w:rPr>
          <w:rFonts w:eastAsia="標楷體"/>
          <w:szCs w:val="24"/>
        </w:rPr>
        <w:t>並承諾對</w:t>
      </w:r>
      <w:r w:rsidR="006371E2" w:rsidRPr="00EB2415">
        <w:rPr>
          <w:rFonts w:eastAsia="標楷體"/>
          <w:szCs w:val="24"/>
        </w:rPr>
        <w:t>甲方</w:t>
      </w:r>
      <w:r w:rsidR="004F57DA" w:rsidRPr="00EB2415">
        <w:rPr>
          <w:rFonts w:eastAsia="標楷體"/>
          <w:szCs w:val="24"/>
        </w:rPr>
        <w:t>不行使其著作人格權。</w:t>
      </w:r>
    </w:p>
    <w:p w:rsidR="004F57DA" w:rsidRPr="00EB2415" w:rsidRDefault="004F57DA">
      <w:pPr>
        <w:spacing w:beforeLines="10" w:before="24" w:afterLines="10" w:after="24" w:line="0" w:lineRule="atLeast"/>
        <w:ind w:leftChars="350" w:left="1320" w:hangingChars="200" w:hanging="480"/>
        <w:jc w:val="both"/>
        <w:rPr>
          <w:rFonts w:eastAsia="標楷體"/>
          <w:szCs w:val="24"/>
        </w:rPr>
      </w:pPr>
      <w:r w:rsidRPr="00EB2415">
        <w:rPr>
          <w:rFonts w:eastAsia="標楷體"/>
          <w:szCs w:val="24"/>
        </w:rPr>
        <w:t>例：採購</w:t>
      </w:r>
      <w:r w:rsidR="006371E2" w:rsidRPr="00EB2415">
        <w:rPr>
          <w:rFonts w:eastAsia="標楷體"/>
          <w:szCs w:val="24"/>
        </w:rPr>
        <w:t>甲方</w:t>
      </w:r>
      <w:r w:rsidRPr="00EB2415">
        <w:rPr>
          <w:rFonts w:eastAsia="標楷體"/>
          <w:szCs w:val="24"/>
        </w:rPr>
        <w:t>專用或</w:t>
      </w:r>
      <w:r w:rsidR="006371E2" w:rsidRPr="00EB2415">
        <w:rPr>
          <w:rFonts w:eastAsia="標楷體"/>
          <w:szCs w:val="24"/>
        </w:rPr>
        <w:t>甲方</w:t>
      </w:r>
      <w:r w:rsidRPr="00EB2415">
        <w:rPr>
          <w:rFonts w:eastAsia="標楷體"/>
          <w:szCs w:val="24"/>
        </w:rPr>
        <w:t>特殊需求規格所開發之資訊應用軟體，</w:t>
      </w:r>
      <w:r w:rsidR="006371E2" w:rsidRPr="00EB2415">
        <w:rPr>
          <w:rFonts w:eastAsia="標楷體"/>
          <w:szCs w:val="24"/>
        </w:rPr>
        <w:t>甲方</w:t>
      </w:r>
      <w:r w:rsidRPr="00EB2415">
        <w:rPr>
          <w:rFonts w:eastAsia="標楷體"/>
          <w:szCs w:val="24"/>
        </w:rPr>
        <w:t>取得著作財產權之全部。</w:t>
      </w:r>
    </w:p>
    <w:p w:rsidR="004F57DA" w:rsidRPr="00EB2415" w:rsidRDefault="00EB2415">
      <w:pPr>
        <w:spacing w:beforeLines="10" w:before="24" w:afterLines="10" w:after="24" w:line="0" w:lineRule="atLeast"/>
        <w:ind w:leftChars="350" w:left="1080" w:hangingChars="100" w:hanging="240"/>
        <w:jc w:val="both"/>
        <w:rPr>
          <w:rFonts w:eastAsia="標楷體"/>
          <w:szCs w:val="24"/>
        </w:rPr>
      </w:pPr>
      <w:r>
        <w:rPr>
          <w:rFonts w:ascii="標楷體" w:eastAsia="標楷體" w:hAnsi="標楷體" w:hint="eastAsia"/>
          <w:szCs w:val="24"/>
        </w:rPr>
        <w:t>□</w:t>
      </w:r>
      <w:r w:rsidR="004F57DA" w:rsidRPr="00EB2415">
        <w:rPr>
          <w:rFonts w:eastAsia="標楷體"/>
          <w:szCs w:val="24"/>
        </w:rPr>
        <w:t>以</w:t>
      </w:r>
      <w:r w:rsidR="006371E2" w:rsidRPr="00EB2415">
        <w:rPr>
          <w:rFonts w:eastAsia="標楷體"/>
          <w:szCs w:val="24"/>
        </w:rPr>
        <w:t>甲方</w:t>
      </w:r>
      <w:r w:rsidR="004F57DA" w:rsidRPr="00EB2415">
        <w:rPr>
          <w:rFonts w:eastAsia="標楷體"/>
          <w:szCs w:val="24"/>
        </w:rPr>
        <w:t>為著作人，並由</w:t>
      </w:r>
      <w:r w:rsidR="006371E2" w:rsidRPr="00EB2415">
        <w:rPr>
          <w:rFonts w:eastAsia="標楷體"/>
          <w:szCs w:val="24"/>
        </w:rPr>
        <w:t>甲方</w:t>
      </w:r>
      <w:r w:rsidR="004F57DA" w:rsidRPr="00EB2415">
        <w:rPr>
          <w:rFonts w:eastAsia="標楷體"/>
          <w:szCs w:val="24"/>
        </w:rPr>
        <w:t>取得著作財產權之全部。</w:t>
      </w:r>
    </w:p>
    <w:p w:rsidR="004F57DA" w:rsidRPr="00EB2415" w:rsidRDefault="00EB2415">
      <w:pPr>
        <w:spacing w:beforeLines="10" w:before="24" w:afterLines="10" w:after="24" w:line="0" w:lineRule="atLeast"/>
        <w:ind w:leftChars="350" w:left="1080" w:hangingChars="100" w:hanging="240"/>
        <w:jc w:val="both"/>
        <w:rPr>
          <w:rFonts w:eastAsia="標楷體"/>
          <w:szCs w:val="24"/>
        </w:rPr>
      </w:pPr>
      <w:r>
        <w:rPr>
          <w:rFonts w:ascii="標楷體" w:eastAsia="標楷體" w:hAnsi="標楷體" w:hint="eastAsia"/>
          <w:szCs w:val="24"/>
        </w:rPr>
        <w:t>□</w:t>
      </w:r>
      <w:r w:rsidR="006371E2" w:rsidRPr="00EB2415">
        <w:rPr>
          <w:rFonts w:eastAsia="標楷體"/>
          <w:szCs w:val="24"/>
        </w:rPr>
        <w:t>甲方</w:t>
      </w:r>
      <w:r w:rsidR="004F57DA" w:rsidRPr="00EB2415">
        <w:rPr>
          <w:rFonts w:eastAsia="標楷體"/>
          <w:szCs w:val="24"/>
        </w:rPr>
        <w:t>出資委託</w:t>
      </w:r>
      <w:r w:rsidR="006371E2" w:rsidRPr="00EB2415">
        <w:rPr>
          <w:rFonts w:eastAsia="標楷體"/>
          <w:szCs w:val="24"/>
        </w:rPr>
        <w:t>乙方</w:t>
      </w:r>
      <w:r w:rsidR="004F57DA" w:rsidRPr="00EB2415">
        <w:rPr>
          <w:rFonts w:eastAsia="標楷體"/>
          <w:szCs w:val="24"/>
        </w:rPr>
        <w:t>設計之資訊應用軟體於開發或維護完成後，以</w:t>
      </w:r>
      <w:r w:rsidR="006371E2" w:rsidRPr="00EB2415">
        <w:rPr>
          <w:rFonts w:eastAsia="標楷體"/>
          <w:szCs w:val="24"/>
        </w:rPr>
        <w:t>甲方</w:t>
      </w:r>
      <w:r w:rsidR="004F57DA" w:rsidRPr="00EB2415">
        <w:rPr>
          <w:rFonts w:eastAsia="標楷體"/>
          <w:szCs w:val="24"/>
        </w:rPr>
        <w:t>為著作人，並由</w:t>
      </w:r>
      <w:r w:rsidR="006371E2" w:rsidRPr="00EB2415">
        <w:rPr>
          <w:rFonts w:eastAsia="標楷體"/>
          <w:szCs w:val="24"/>
        </w:rPr>
        <w:t>甲方</w:t>
      </w:r>
      <w:r w:rsidR="004F57DA" w:rsidRPr="00EB2415">
        <w:rPr>
          <w:rFonts w:eastAsia="標楷體"/>
          <w:szCs w:val="24"/>
        </w:rPr>
        <w:t>取得著作財產權之全部，</w:t>
      </w:r>
      <w:r w:rsidR="006371E2" w:rsidRPr="00EB2415">
        <w:rPr>
          <w:rFonts w:eastAsia="標楷體"/>
          <w:szCs w:val="24"/>
        </w:rPr>
        <w:t>乙方</w:t>
      </w:r>
      <w:r w:rsidR="004F57DA" w:rsidRPr="00EB2415">
        <w:rPr>
          <w:rFonts w:eastAsia="標楷體"/>
          <w:szCs w:val="24"/>
        </w:rPr>
        <w:t>於開發或維護完成該應用軟體時，經</w:t>
      </w:r>
      <w:r w:rsidR="006371E2" w:rsidRPr="00EB2415">
        <w:rPr>
          <w:rFonts w:eastAsia="標楷體"/>
          <w:szCs w:val="24"/>
        </w:rPr>
        <w:t>甲方</w:t>
      </w:r>
      <w:r w:rsidR="004F57DA" w:rsidRPr="00EB2415">
        <w:rPr>
          <w:rFonts w:eastAsia="標楷體"/>
          <w:szCs w:val="24"/>
        </w:rPr>
        <w:t>同意：（項目由</w:t>
      </w:r>
      <w:r w:rsidR="006371E2" w:rsidRPr="00EB2415">
        <w:rPr>
          <w:rFonts w:eastAsia="標楷體"/>
          <w:szCs w:val="24"/>
        </w:rPr>
        <w:t>甲方</w:t>
      </w:r>
      <w:r w:rsidR="004F57DA" w:rsidRPr="00EB2415">
        <w:rPr>
          <w:rFonts w:eastAsia="標楷體"/>
          <w:szCs w:val="24"/>
        </w:rPr>
        <w:t>於招標時勾選）</w:t>
      </w:r>
    </w:p>
    <w:p w:rsidR="004F57DA" w:rsidRPr="00EB2415" w:rsidRDefault="004F57DA">
      <w:pPr>
        <w:spacing w:beforeLines="10" w:before="24" w:afterLines="10" w:after="24" w:line="0" w:lineRule="atLeast"/>
        <w:ind w:leftChars="300" w:left="1560" w:hangingChars="350" w:hanging="840"/>
        <w:jc w:val="both"/>
        <w:rPr>
          <w:rFonts w:eastAsia="標楷體"/>
          <w:szCs w:val="24"/>
        </w:rPr>
      </w:pPr>
      <w:r w:rsidRPr="00EB2415">
        <w:rPr>
          <w:rFonts w:eastAsia="標楷體"/>
          <w:szCs w:val="24"/>
        </w:rPr>
        <w:t>【</w:t>
      </w:r>
      <w:r w:rsidRPr="00EB2415">
        <w:rPr>
          <w:rFonts w:eastAsia="標楷體"/>
          <w:szCs w:val="24"/>
        </w:rPr>
        <w:t>1</w:t>
      </w:r>
      <w:r w:rsidRPr="00EB2415">
        <w:rPr>
          <w:rFonts w:eastAsia="標楷體"/>
          <w:szCs w:val="24"/>
        </w:rPr>
        <w:t>】</w:t>
      </w:r>
      <w:r w:rsidR="00EB2415">
        <w:rPr>
          <w:rFonts w:ascii="標楷體" w:eastAsia="標楷體" w:hAnsi="標楷體" w:hint="eastAsia"/>
          <w:szCs w:val="24"/>
        </w:rPr>
        <w:t>□</w:t>
      </w:r>
      <w:r w:rsidRPr="00EB2415">
        <w:rPr>
          <w:rFonts w:eastAsia="標楷體"/>
          <w:szCs w:val="24"/>
        </w:rPr>
        <w:t>取得</w:t>
      </w:r>
      <w:r w:rsidR="006371E2" w:rsidRPr="00EB2415">
        <w:rPr>
          <w:rFonts w:eastAsia="標楷體"/>
          <w:szCs w:val="24"/>
        </w:rPr>
        <w:t>甲方</w:t>
      </w:r>
      <w:r w:rsidRPr="00EB2415">
        <w:rPr>
          <w:rFonts w:eastAsia="標楷體"/>
          <w:szCs w:val="24"/>
        </w:rPr>
        <w:t>之使用授權與再授權之權，於每次使用時均不需徵得</w:t>
      </w:r>
      <w:r w:rsidR="006371E2" w:rsidRPr="00EB2415">
        <w:rPr>
          <w:rFonts w:eastAsia="標楷體"/>
          <w:szCs w:val="24"/>
        </w:rPr>
        <w:t>甲方</w:t>
      </w:r>
      <w:r w:rsidRPr="00EB2415">
        <w:rPr>
          <w:rFonts w:eastAsia="標楷體"/>
          <w:szCs w:val="24"/>
        </w:rPr>
        <w:t>之同意。</w:t>
      </w:r>
    </w:p>
    <w:p w:rsidR="004F57DA" w:rsidRPr="00EB2415" w:rsidRDefault="004F57DA">
      <w:pPr>
        <w:spacing w:beforeLines="10" w:before="24" w:afterLines="10" w:after="24" w:line="0" w:lineRule="atLeast"/>
        <w:ind w:leftChars="300" w:left="1560" w:hangingChars="350" w:hanging="840"/>
        <w:jc w:val="both"/>
        <w:rPr>
          <w:rFonts w:eastAsia="標楷體"/>
          <w:szCs w:val="24"/>
        </w:rPr>
      </w:pPr>
      <w:r w:rsidRPr="00EB2415">
        <w:rPr>
          <w:rFonts w:eastAsia="標楷體"/>
          <w:szCs w:val="24"/>
        </w:rPr>
        <w:t>【</w:t>
      </w:r>
      <w:r w:rsidRPr="00EB2415">
        <w:rPr>
          <w:rFonts w:eastAsia="標楷體"/>
          <w:szCs w:val="24"/>
        </w:rPr>
        <w:t>2</w:t>
      </w:r>
      <w:r w:rsidRPr="00EB2415">
        <w:rPr>
          <w:rFonts w:eastAsia="標楷體"/>
          <w:szCs w:val="24"/>
        </w:rPr>
        <w:t>】</w:t>
      </w:r>
      <w:r w:rsidR="00EB2415">
        <w:rPr>
          <w:rFonts w:ascii="標楷體" w:eastAsia="標楷體" w:hAnsi="標楷體" w:hint="eastAsia"/>
          <w:szCs w:val="24"/>
        </w:rPr>
        <w:t>□</w:t>
      </w:r>
      <w:r w:rsidRPr="00EB2415">
        <w:rPr>
          <w:rFonts w:eastAsia="標楷體"/>
          <w:szCs w:val="24"/>
        </w:rPr>
        <w:t>取得</w:t>
      </w:r>
      <w:r w:rsidR="006371E2" w:rsidRPr="00EB2415">
        <w:rPr>
          <w:rFonts w:eastAsia="標楷體"/>
          <w:szCs w:val="24"/>
        </w:rPr>
        <w:t>甲方</w:t>
      </w:r>
      <w:r w:rsidRPr="00EB2415">
        <w:rPr>
          <w:rFonts w:eastAsia="標楷體"/>
          <w:szCs w:val="24"/>
        </w:rPr>
        <w:t>之使用授權與再授權之權，於每次使用均需徵得</w:t>
      </w:r>
      <w:r w:rsidR="006371E2" w:rsidRPr="00EB2415">
        <w:rPr>
          <w:rFonts w:eastAsia="標楷體"/>
          <w:szCs w:val="24"/>
        </w:rPr>
        <w:t>甲方</w:t>
      </w:r>
      <w:r w:rsidRPr="00EB2415">
        <w:rPr>
          <w:rFonts w:eastAsia="標楷體"/>
          <w:szCs w:val="24"/>
        </w:rPr>
        <w:t>同意。</w:t>
      </w:r>
    </w:p>
    <w:p w:rsidR="004F57DA" w:rsidRPr="00EB2415" w:rsidRDefault="00EB2415">
      <w:pPr>
        <w:spacing w:beforeLines="10" w:before="24" w:afterLines="10" w:after="24" w:line="0" w:lineRule="atLeast"/>
        <w:ind w:leftChars="350" w:left="1320" w:hangingChars="200" w:hanging="480"/>
        <w:jc w:val="both"/>
        <w:rPr>
          <w:rFonts w:eastAsia="標楷體"/>
          <w:szCs w:val="24"/>
        </w:rPr>
      </w:pPr>
      <w:r>
        <w:rPr>
          <w:rFonts w:ascii="標楷體" w:eastAsia="標楷體" w:hAnsi="標楷體" w:hint="eastAsia"/>
          <w:szCs w:val="24"/>
        </w:rPr>
        <w:t>□</w:t>
      </w:r>
      <w:r w:rsidR="006371E2" w:rsidRPr="00EB2415">
        <w:rPr>
          <w:rFonts w:eastAsia="標楷體"/>
          <w:szCs w:val="24"/>
        </w:rPr>
        <w:t>甲方</w:t>
      </w:r>
      <w:r w:rsidR="004F57DA" w:rsidRPr="00EB2415">
        <w:rPr>
          <w:rFonts w:eastAsia="標楷體"/>
          <w:szCs w:val="24"/>
        </w:rPr>
        <w:t>與</w:t>
      </w:r>
      <w:r w:rsidR="006371E2" w:rsidRPr="00EB2415">
        <w:rPr>
          <w:rFonts w:eastAsia="標楷體"/>
          <w:szCs w:val="24"/>
        </w:rPr>
        <w:t>乙方</w:t>
      </w:r>
      <w:r w:rsidR="004F57DA" w:rsidRPr="00EB2415">
        <w:rPr>
          <w:rFonts w:eastAsia="標楷體"/>
          <w:szCs w:val="24"/>
        </w:rPr>
        <w:t>共同享有著作人格權及著作財產權。</w:t>
      </w:r>
    </w:p>
    <w:p w:rsidR="004F57DA" w:rsidRPr="00EB2415" w:rsidRDefault="004F57DA">
      <w:pPr>
        <w:spacing w:beforeLines="10" w:before="24" w:afterLines="10" w:after="24" w:line="0" w:lineRule="atLeast"/>
        <w:ind w:leftChars="350" w:left="1320" w:hangingChars="200" w:hanging="480"/>
        <w:jc w:val="both"/>
        <w:rPr>
          <w:rFonts w:eastAsia="標楷體"/>
          <w:szCs w:val="24"/>
        </w:rPr>
      </w:pPr>
      <w:r w:rsidRPr="00EB2415">
        <w:rPr>
          <w:rFonts w:eastAsia="標楷體"/>
          <w:szCs w:val="24"/>
        </w:rPr>
        <w:t>例：採購</w:t>
      </w:r>
      <w:r w:rsidR="006371E2" w:rsidRPr="00EB2415">
        <w:rPr>
          <w:rFonts w:eastAsia="標楷體"/>
          <w:szCs w:val="24"/>
        </w:rPr>
        <w:t>乙方</w:t>
      </w:r>
      <w:r w:rsidRPr="00EB2415">
        <w:rPr>
          <w:rFonts w:eastAsia="標楷體"/>
          <w:szCs w:val="24"/>
        </w:rPr>
        <w:t>已完成之資訊應用軟體，並依</w:t>
      </w:r>
      <w:r w:rsidR="006371E2" w:rsidRPr="00EB2415">
        <w:rPr>
          <w:rFonts w:eastAsia="標楷體"/>
          <w:szCs w:val="24"/>
        </w:rPr>
        <w:t>甲方</w:t>
      </w:r>
      <w:r w:rsidRPr="00EB2415">
        <w:rPr>
          <w:rFonts w:eastAsia="標楷體"/>
          <w:szCs w:val="24"/>
        </w:rPr>
        <w:t>需求進行改作，且</w:t>
      </w:r>
      <w:r w:rsidR="006371E2" w:rsidRPr="00EB2415">
        <w:rPr>
          <w:rFonts w:eastAsia="標楷體"/>
          <w:szCs w:val="24"/>
        </w:rPr>
        <w:t>甲方</w:t>
      </w:r>
      <w:r w:rsidRPr="00EB2415">
        <w:rPr>
          <w:rFonts w:eastAsia="標楷體"/>
          <w:szCs w:val="24"/>
        </w:rPr>
        <w:t>與</w:t>
      </w:r>
      <w:r w:rsidR="006371E2" w:rsidRPr="00EB2415">
        <w:rPr>
          <w:rFonts w:eastAsia="標楷體"/>
          <w:szCs w:val="24"/>
        </w:rPr>
        <w:t>乙方</w:t>
      </w:r>
      <w:r w:rsidRPr="00EB2415">
        <w:rPr>
          <w:rFonts w:eastAsia="標楷體"/>
          <w:szCs w:val="24"/>
        </w:rPr>
        <w:t>均投入人力、物力，該衍生之共同完成之著作，其著作人格權由</w:t>
      </w:r>
      <w:r w:rsidR="006371E2" w:rsidRPr="00EB2415">
        <w:rPr>
          <w:rFonts w:eastAsia="標楷體"/>
          <w:szCs w:val="24"/>
        </w:rPr>
        <w:t>甲方</w:t>
      </w:r>
      <w:r w:rsidRPr="00EB2415">
        <w:rPr>
          <w:rFonts w:eastAsia="標楷體"/>
          <w:szCs w:val="24"/>
        </w:rPr>
        <w:t>與</w:t>
      </w:r>
      <w:r w:rsidR="006371E2" w:rsidRPr="00EB2415">
        <w:rPr>
          <w:rFonts w:eastAsia="標楷體"/>
          <w:szCs w:val="24"/>
        </w:rPr>
        <w:t>乙方</w:t>
      </w:r>
      <w:r w:rsidRPr="00EB2415">
        <w:rPr>
          <w:rFonts w:eastAsia="標楷體"/>
          <w:szCs w:val="24"/>
        </w:rPr>
        <w:t>共有，其著作財產權享有之比例、授權範圍、後續衍生著作獲利之分攤內容，由</w:t>
      </w:r>
      <w:r w:rsidR="006371E2" w:rsidRPr="00EB2415">
        <w:rPr>
          <w:rFonts w:eastAsia="標楷體"/>
          <w:szCs w:val="24"/>
        </w:rPr>
        <w:t>甲方</w:t>
      </w:r>
      <w:r w:rsidRPr="00EB2415">
        <w:rPr>
          <w:rFonts w:eastAsia="標楷體"/>
          <w:szCs w:val="24"/>
        </w:rPr>
        <w:t>於招標時載明。</w:t>
      </w:r>
    </w:p>
    <w:p w:rsidR="004F57DA" w:rsidRPr="00EB2415" w:rsidRDefault="00EB2415">
      <w:pPr>
        <w:spacing w:beforeLines="10" w:before="24" w:afterLines="10" w:after="24" w:line="0" w:lineRule="atLeast"/>
        <w:ind w:leftChars="350" w:left="1080" w:hangingChars="100" w:hanging="240"/>
        <w:jc w:val="both"/>
        <w:rPr>
          <w:rFonts w:eastAsia="標楷體"/>
          <w:szCs w:val="24"/>
        </w:rPr>
      </w:pPr>
      <w:r>
        <w:rPr>
          <w:rFonts w:ascii="標楷體" w:eastAsia="標楷體" w:hAnsi="標楷體" w:hint="eastAsia"/>
          <w:szCs w:val="24"/>
        </w:rPr>
        <w:t>□</w:t>
      </w:r>
      <w:r w:rsidR="006371E2" w:rsidRPr="00EB2415">
        <w:rPr>
          <w:rFonts w:eastAsia="標楷體"/>
          <w:szCs w:val="24"/>
        </w:rPr>
        <w:t>甲方</w:t>
      </w:r>
      <w:r w:rsidR="004F57DA" w:rsidRPr="00EB2415">
        <w:rPr>
          <w:rFonts w:eastAsia="標楷體"/>
          <w:szCs w:val="24"/>
        </w:rPr>
        <w:t>取得授權，於利用著作財產權存續期間，有轉授權他人利用該著作之權利。上開他人包括：</w:t>
      </w:r>
      <w:r w:rsidR="004F57DA" w:rsidRPr="00EB2415">
        <w:rPr>
          <w:rFonts w:eastAsia="標楷體"/>
          <w:szCs w:val="24"/>
          <w:u w:val="single"/>
        </w:rPr>
        <w:t xml:space="preserve">　　　　</w:t>
      </w:r>
      <w:r w:rsidR="003C2F7E" w:rsidRPr="00EB2415">
        <w:rPr>
          <w:rFonts w:eastAsia="標楷體" w:hint="eastAsia"/>
          <w:szCs w:val="24"/>
          <w:u w:val="single"/>
        </w:rPr>
        <w:t xml:space="preserve">         </w:t>
      </w:r>
      <w:r w:rsidR="004F57DA" w:rsidRPr="00EB2415">
        <w:rPr>
          <w:rFonts w:eastAsia="標楷體"/>
          <w:szCs w:val="24"/>
          <w:u w:val="single"/>
        </w:rPr>
        <w:t xml:space="preserve">　　</w:t>
      </w:r>
      <w:r w:rsidR="004F57DA" w:rsidRPr="00EB2415">
        <w:rPr>
          <w:rFonts w:eastAsia="標楷體"/>
          <w:szCs w:val="24"/>
        </w:rPr>
        <w:t>（由</w:t>
      </w:r>
      <w:r w:rsidR="006371E2" w:rsidRPr="00EB2415">
        <w:rPr>
          <w:rFonts w:eastAsia="標楷體"/>
          <w:szCs w:val="24"/>
        </w:rPr>
        <w:t>甲方</w:t>
      </w:r>
      <w:r w:rsidR="004F57DA" w:rsidRPr="00EB2415">
        <w:rPr>
          <w:rFonts w:eastAsia="標楷體"/>
          <w:szCs w:val="24"/>
        </w:rPr>
        <w:t>於招標時載明）</w:t>
      </w:r>
    </w:p>
    <w:p w:rsidR="004F57DA" w:rsidRPr="00EB2415" w:rsidRDefault="00EB2415">
      <w:pPr>
        <w:spacing w:beforeLines="10" w:before="24" w:afterLines="10" w:after="24" w:line="0" w:lineRule="atLeast"/>
        <w:ind w:leftChars="350" w:left="1320" w:hangingChars="200" w:hanging="480"/>
        <w:jc w:val="both"/>
        <w:rPr>
          <w:rFonts w:eastAsia="標楷體"/>
          <w:szCs w:val="24"/>
        </w:rPr>
      </w:pPr>
      <w:r>
        <w:rPr>
          <w:rFonts w:ascii="標楷體" w:eastAsia="標楷體" w:hAnsi="標楷體" w:hint="eastAsia"/>
          <w:szCs w:val="24"/>
        </w:rPr>
        <w:t>□</w:t>
      </w:r>
      <w:r w:rsidR="004F57DA" w:rsidRPr="00EB2415">
        <w:rPr>
          <w:rFonts w:eastAsia="標楷體"/>
          <w:szCs w:val="24"/>
        </w:rPr>
        <w:t>其他。（內容由</w:t>
      </w:r>
      <w:r w:rsidR="006371E2" w:rsidRPr="00EB2415">
        <w:rPr>
          <w:rFonts w:eastAsia="標楷體"/>
          <w:szCs w:val="24"/>
        </w:rPr>
        <w:t>甲方</w:t>
      </w:r>
      <w:r w:rsidR="004F57DA" w:rsidRPr="00EB2415">
        <w:rPr>
          <w:rFonts w:eastAsia="標楷體"/>
          <w:szCs w:val="24"/>
        </w:rPr>
        <w:t>於招標時載明）</w:t>
      </w:r>
    </w:p>
    <w:p w:rsidR="004F57DA" w:rsidRPr="00EB2415" w:rsidRDefault="004F57DA">
      <w:pPr>
        <w:spacing w:beforeLines="10" w:before="24" w:afterLines="10" w:after="24" w:line="0" w:lineRule="atLeast"/>
        <w:ind w:leftChars="350" w:left="1320" w:hangingChars="200" w:hanging="480"/>
        <w:jc w:val="both"/>
        <w:rPr>
          <w:rFonts w:eastAsia="標楷體"/>
          <w:szCs w:val="24"/>
        </w:rPr>
      </w:pPr>
      <w:r w:rsidRPr="00EB2415">
        <w:rPr>
          <w:rFonts w:eastAsia="標楷體"/>
          <w:szCs w:val="24"/>
        </w:rPr>
        <w:t>例：</w:t>
      </w:r>
      <w:r w:rsidR="006371E2" w:rsidRPr="00EB2415">
        <w:rPr>
          <w:rFonts w:eastAsia="標楷體"/>
          <w:szCs w:val="24"/>
        </w:rPr>
        <w:t>甲方</w:t>
      </w:r>
      <w:r w:rsidRPr="00EB2415">
        <w:rPr>
          <w:rFonts w:eastAsia="標楷體"/>
          <w:szCs w:val="24"/>
        </w:rPr>
        <w:t>得就其取得之著作財產權，允許</w:t>
      </w:r>
      <w:r w:rsidR="006371E2" w:rsidRPr="00EB2415">
        <w:rPr>
          <w:rFonts w:eastAsia="標楷體"/>
          <w:szCs w:val="24"/>
        </w:rPr>
        <w:t>乙方</w:t>
      </w:r>
      <w:r w:rsidRPr="00EB2415">
        <w:rPr>
          <w:rFonts w:eastAsia="標楷體"/>
          <w:szCs w:val="24"/>
        </w:rPr>
        <w:t>支付對價，授權</w:t>
      </w:r>
      <w:r w:rsidR="006371E2" w:rsidRPr="00EB2415">
        <w:rPr>
          <w:rFonts w:eastAsia="標楷體"/>
          <w:szCs w:val="24"/>
        </w:rPr>
        <w:t>乙方</w:t>
      </w:r>
      <w:r w:rsidRPr="00EB2415">
        <w:rPr>
          <w:rFonts w:eastAsia="標楷體"/>
          <w:szCs w:val="24"/>
        </w:rPr>
        <w:t>使用。</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（四）除另有規定外，</w:t>
      </w:r>
      <w:r w:rsidR="006371E2" w:rsidRPr="00EB2415">
        <w:rPr>
          <w:rFonts w:eastAsia="標楷體"/>
          <w:szCs w:val="24"/>
        </w:rPr>
        <w:t>乙方</w:t>
      </w:r>
      <w:r w:rsidRPr="00EB2415">
        <w:rPr>
          <w:rFonts w:eastAsia="標楷體"/>
          <w:szCs w:val="24"/>
        </w:rPr>
        <w:t>如在契約使用專利品，或專利性施工方法，或涉及著作權時，其有關之專利及著作權益，概由</w:t>
      </w:r>
      <w:r w:rsidR="006371E2" w:rsidRPr="00EB2415">
        <w:rPr>
          <w:rFonts w:eastAsia="標楷體"/>
          <w:szCs w:val="24"/>
        </w:rPr>
        <w:t>乙方</w:t>
      </w:r>
      <w:r w:rsidRPr="00EB2415">
        <w:rPr>
          <w:rFonts w:eastAsia="標楷體"/>
          <w:szCs w:val="24"/>
        </w:rPr>
        <w:t>依照有關法令規定處理，其費用亦由</w:t>
      </w:r>
      <w:r w:rsidR="006371E2" w:rsidRPr="00EB2415">
        <w:rPr>
          <w:rFonts w:eastAsia="標楷體"/>
          <w:szCs w:val="24"/>
        </w:rPr>
        <w:t>乙方</w:t>
      </w:r>
      <w:r w:rsidRPr="00EB2415">
        <w:rPr>
          <w:rFonts w:eastAsia="標楷體"/>
          <w:szCs w:val="24"/>
        </w:rPr>
        <w:t>負擔。</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（五）</w:t>
      </w:r>
      <w:r w:rsidR="006371E2" w:rsidRPr="00EB2415">
        <w:rPr>
          <w:rFonts w:eastAsia="標楷體"/>
          <w:szCs w:val="24"/>
        </w:rPr>
        <w:t>甲方</w:t>
      </w:r>
      <w:r w:rsidRPr="00EB2415">
        <w:rPr>
          <w:rFonts w:eastAsia="標楷體"/>
          <w:szCs w:val="24"/>
        </w:rPr>
        <w:t>及</w:t>
      </w:r>
      <w:r w:rsidR="006371E2" w:rsidRPr="00EB2415">
        <w:rPr>
          <w:rFonts w:eastAsia="標楷體"/>
          <w:szCs w:val="24"/>
        </w:rPr>
        <w:t>乙方</w:t>
      </w:r>
      <w:r w:rsidRPr="00EB2415">
        <w:rPr>
          <w:rFonts w:eastAsia="標楷體"/>
          <w:szCs w:val="24"/>
        </w:rPr>
        <w:t>應採取必要之措施，以保障他方免於因契約之履行而遭第三人請求損害賠償。其有致第三人損害者，應由造成損害原因之一方負責賠償。</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（六）</w:t>
      </w:r>
      <w:r w:rsidR="006371E2" w:rsidRPr="00EB2415">
        <w:rPr>
          <w:rFonts w:eastAsia="標楷體"/>
          <w:szCs w:val="24"/>
        </w:rPr>
        <w:t>甲方</w:t>
      </w:r>
      <w:r w:rsidRPr="00EB2415">
        <w:rPr>
          <w:rFonts w:eastAsia="標楷體"/>
          <w:szCs w:val="24"/>
        </w:rPr>
        <w:t>對於</w:t>
      </w:r>
      <w:r w:rsidR="006371E2" w:rsidRPr="00EB2415">
        <w:rPr>
          <w:rFonts w:eastAsia="標楷體"/>
          <w:szCs w:val="24"/>
        </w:rPr>
        <w:t>乙方</w:t>
      </w:r>
      <w:r w:rsidRPr="00EB2415">
        <w:rPr>
          <w:rFonts w:eastAsia="標楷體"/>
          <w:szCs w:val="24"/>
        </w:rPr>
        <w:t>、分包</w:t>
      </w:r>
      <w:r w:rsidR="006371E2" w:rsidRPr="00EB2415">
        <w:rPr>
          <w:rFonts w:eastAsia="標楷體"/>
          <w:szCs w:val="24"/>
        </w:rPr>
        <w:t>乙方</w:t>
      </w:r>
      <w:r w:rsidRPr="00EB2415">
        <w:rPr>
          <w:rFonts w:eastAsia="標楷體"/>
          <w:szCs w:val="24"/>
        </w:rPr>
        <w:t>及其人員因履約所致之人體傷亡或財物損失，不負賠償責任。對於人體傷亡或財物損失之風險，</w:t>
      </w:r>
      <w:r w:rsidR="006371E2" w:rsidRPr="00EB2415">
        <w:rPr>
          <w:rFonts w:eastAsia="標楷體"/>
          <w:szCs w:val="24"/>
        </w:rPr>
        <w:t>乙方</w:t>
      </w:r>
      <w:r w:rsidRPr="00EB2415">
        <w:rPr>
          <w:rFonts w:eastAsia="標楷體"/>
          <w:szCs w:val="24"/>
        </w:rPr>
        <w:t>應投保必要之保險。</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（七）</w:t>
      </w:r>
      <w:r w:rsidR="006371E2" w:rsidRPr="00EB2415">
        <w:rPr>
          <w:rFonts w:eastAsia="標楷體"/>
          <w:szCs w:val="24"/>
        </w:rPr>
        <w:t>乙方</w:t>
      </w:r>
      <w:r w:rsidRPr="00EB2415">
        <w:rPr>
          <w:rFonts w:eastAsia="標楷體"/>
          <w:szCs w:val="24"/>
        </w:rPr>
        <w:t>依契約規定應履行之責任，不因</w:t>
      </w:r>
      <w:r w:rsidR="006371E2" w:rsidRPr="00EB2415">
        <w:rPr>
          <w:rFonts w:eastAsia="標楷體"/>
          <w:szCs w:val="24"/>
        </w:rPr>
        <w:t>甲方</w:t>
      </w:r>
      <w:r w:rsidRPr="00EB2415">
        <w:rPr>
          <w:rFonts w:eastAsia="標楷體"/>
          <w:szCs w:val="24"/>
        </w:rPr>
        <w:t>對於</w:t>
      </w:r>
      <w:r w:rsidR="006371E2" w:rsidRPr="00EB2415">
        <w:rPr>
          <w:rFonts w:eastAsia="標楷體"/>
          <w:szCs w:val="24"/>
        </w:rPr>
        <w:t>乙方</w:t>
      </w:r>
      <w:r w:rsidRPr="00EB2415">
        <w:rPr>
          <w:rFonts w:eastAsia="標楷體"/>
          <w:szCs w:val="24"/>
        </w:rPr>
        <w:t>履約事項之審查、認可或核准行為而減少或免除。</w:t>
      </w:r>
    </w:p>
    <w:p w:rsidR="004F57DA" w:rsidRPr="00EB2415" w:rsidRDefault="00181BB4" w:rsidP="00181BB4">
      <w:pPr>
        <w:spacing w:beforeLines="10" w:before="24" w:afterLines="10" w:after="24" w:line="0" w:lineRule="atLeast"/>
        <w:jc w:val="both"/>
        <w:rPr>
          <w:rFonts w:eastAsia="標楷體"/>
          <w:szCs w:val="24"/>
        </w:rPr>
      </w:pPr>
      <w:r w:rsidRPr="00EB2415">
        <w:rPr>
          <w:rFonts w:eastAsia="標楷體" w:hint="eastAsia"/>
          <w:color w:val="000000"/>
        </w:rPr>
        <w:t xml:space="preserve">  </w:t>
      </w:r>
      <w:r w:rsidRPr="00EB2415">
        <w:rPr>
          <w:rFonts w:eastAsia="標楷體" w:hint="eastAsia"/>
          <w:szCs w:val="24"/>
        </w:rPr>
        <w:t>(</w:t>
      </w:r>
      <w:r w:rsidRPr="00EB2415">
        <w:rPr>
          <w:rFonts w:eastAsia="標楷體" w:hint="eastAsia"/>
          <w:szCs w:val="24"/>
        </w:rPr>
        <w:t>八</w:t>
      </w:r>
      <w:r w:rsidRPr="00EB2415">
        <w:rPr>
          <w:rFonts w:eastAsia="標楷體" w:hint="eastAsia"/>
          <w:szCs w:val="24"/>
        </w:rPr>
        <w:t>)</w:t>
      </w:r>
      <w:r w:rsidR="008B22BA" w:rsidRPr="00EB2415">
        <w:rPr>
          <w:rFonts w:eastAsia="標楷體" w:hint="eastAsia"/>
          <w:szCs w:val="24"/>
        </w:rPr>
        <w:t xml:space="preserve"> </w:t>
      </w:r>
      <w:r w:rsidRPr="00EB2415">
        <w:rPr>
          <w:rFonts w:eastAsia="標楷體" w:hint="eastAsia"/>
          <w:szCs w:val="24"/>
        </w:rPr>
        <w:t>智慧財產權歸屬</w:t>
      </w:r>
    </w:p>
    <w:p w:rsidR="00181BB4" w:rsidRPr="00EB2415" w:rsidRDefault="00181BB4" w:rsidP="008B22BA">
      <w:pPr>
        <w:tabs>
          <w:tab w:val="left" w:pos="851"/>
        </w:tabs>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資料使用權歸甲方所有，甲方須遵守智慧財產權相關法規辦理。乙方保證提供之資</w:t>
      </w:r>
    </w:p>
    <w:p w:rsidR="00181BB4" w:rsidRPr="00EB2415" w:rsidRDefault="00181BB4" w:rsidP="00181BB4">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料絕無違反智慧財產權相關法規及其他法令之情形，否則由乙方負擔一切民、刑事</w:t>
      </w:r>
    </w:p>
    <w:p w:rsidR="00181BB4" w:rsidRPr="00EB2415" w:rsidRDefault="00181BB4" w:rsidP="00181BB4">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責任，與甲方無涉。</w:t>
      </w:r>
    </w:p>
    <w:p w:rsidR="008B22BA" w:rsidRPr="00EB2415" w:rsidRDefault="008B22BA" w:rsidP="00181BB4">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九</w:t>
      </w:r>
      <w:r w:rsidRPr="00EB2415">
        <w:rPr>
          <w:rFonts w:eastAsia="標楷體" w:hint="eastAsia"/>
          <w:szCs w:val="24"/>
        </w:rPr>
        <w:t xml:space="preserve">) </w:t>
      </w:r>
      <w:r w:rsidRPr="00EB2415">
        <w:rPr>
          <w:rFonts w:eastAsia="標楷體" w:hint="eastAsia"/>
          <w:szCs w:val="24"/>
        </w:rPr>
        <w:t>乙方免費提供之服務項目：</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1.</w:t>
      </w:r>
      <w:r w:rsidRPr="00EB2415">
        <w:rPr>
          <w:rFonts w:eastAsia="標楷體" w:hint="eastAsia"/>
          <w:szCs w:val="24"/>
        </w:rPr>
        <w:tab/>
      </w:r>
      <w:r w:rsidRPr="00EB2415">
        <w:rPr>
          <w:rFonts w:eastAsia="標楷體" w:hint="eastAsia"/>
          <w:szCs w:val="24"/>
        </w:rPr>
        <w:t>乙方應於接獲甲方通知故障日起算，於兩個工作日內提供資料庫使用之故障排除</w:t>
      </w:r>
      <w:r w:rsidRPr="00EB2415">
        <w:rPr>
          <w:rFonts w:eastAsia="標楷體" w:hint="eastAsia"/>
          <w:szCs w:val="24"/>
        </w:rPr>
        <w:t xml:space="preserve"> </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資訊及修復服務。</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2.</w:t>
      </w:r>
      <w:r w:rsidRPr="00EB2415">
        <w:rPr>
          <w:rFonts w:eastAsia="標楷體" w:hint="eastAsia"/>
          <w:szCs w:val="24"/>
        </w:rPr>
        <w:tab/>
      </w:r>
      <w:r w:rsidRPr="00EB2415">
        <w:rPr>
          <w:rFonts w:eastAsia="標楷體" w:hint="eastAsia"/>
          <w:szCs w:val="24"/>
        </w:rPr>
        <w:t>乙方應提供甲方所訂購資料庫之使用手冊、諮詢、統計及教育訓練等服務。</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十</w:t>
      </w:r>
      <w:r w:rsidRPr="00EB2415">
        <w:rPr>
          <w:rFonts w:eastAsia="標楷體" w:hint="eastAsia"/>
          <w:szCs w:val="24"/>
        </w:rPr>
        <w:t>)</w:t>
      </w:r>
      <w:r w:rsidRPr="00EB2415">
        <w:rPr>
          <w:rFonts w:eastAsia="標楷體" w:hint="eastAsia"/>
          <w:szCs w:val="24"/>
        </w:rPr>
        <w:t>可歸責乙方事由致甲方無法使用線上資料庫之違約罰則</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1.</w:t>
      </w:r>
      <w:r w:rsidRPr="00EB2415">
        <w:rPr>
          <w:rFonts w:eastAsia="標楷體" w:hint="eastAsia"/>
          <w:szCs w:val="24"/>
        </w:rPr>
        <w:tab/>
      </w:r>
      <w:r w:rsidRPr="00EB2415">
        <w:rPr>
          <w:rFonts w:eastAsia="標楷體" w:hint="eastAsia"/>
          <w:szCs w:val="24"/>
        </w:rPr>
        <w:t>乙方未能如期交貨，而其理由為人為因素非不可抗力情事時，每逾一日依契約千</w:t>
      </w:r>
      <w:r w:rsidRPr="00EB2415">
        <w:rPr>
          <w:rFonts w:eastAsia="標楷體" w:hint="eastAsia"/>
          <w:szCs w:val="24"/>
        </w:rPr>
        <w:t xml:space="preserve"> </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分之三計罰，並得由貨款中扣除至百分百，乙方不得異議。</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2.</w:t>
      </w:r>
      <w:r w:rsidRPr="00EB2415">
        <w:rPr>
          <w:rFonts w:eastAsia="標楷體" w:hint="eastAsia"/>
          <w:szCs w:val="24"/>
        </w:rPr>
        <w:tab/>
      </w:r>
      <w:r w:rsidRPr="00EB2415">
        <w:rPr>
          <w:rFonts w:eastAsia="標楷體" w:hint="eastAsia"/>
          <w:szCs w:val="24"/>
        </w:rPr>
        <w:t>逾期三十日以上全部或部分不能交貨而造成違約情事時，甲方得逕行解約，乙方</w:t>
      </w:r>
    </w:p>
    <w:p w:rsidR="008B22BA" w:rsidRPr="00EB2415" w:rsidRDefault="008B22BA" w:rsidP="008B22BA">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並應賠償甲方另行發包處理之損失。</w:t>
      </w:r>
    </w:p>
    <w:p w:rsidR="008B22BA" w:rsidRPr="00EB2415" w:rsidRDefault="008B22BA" w:rsidP="008B22BA">
      <w:pPr>
        <w:rPr>
          <w:rFonts w:eastAsia="標楷體"/>
        </w:rPr>
      </w:pPr>
      <w:r w:rsidRPr="00EB2415">
        <w:rPr>
          <w:rFonts w:eastAsia="標楷體" w:hint="eastAsia"/>
        </w:rPr>
        <w:lastRenderedPageBreak/>
        <w:t xml:space="preserve">      3.</w:t>
      </w:r>
      <w:r w:rsidRPr="00EB2415">
        <w:rPr>
          <w:rFonts w:eastAsia="標楷體" w:hint="eastAsia"/>
        </w:rPr>
        <w:t>如乙方交貨不合規定，經驗收不合格而又不能改進或換貨，以本條第二項違約論</w:t>
      </w:r>
      <w:r w:rsidRPr="00EB2415">
        <w:rPr>
          <w:rFonts w:eastAsia="標楷體" w:hint="eastAsia"/>
        </w:rPr>
        <w:t xml:space="preserve"> </w:t>
      </w:r>
    </w:p>
    <w:p w:rsidR="008B22BA" w:rsidRPr="00EB2415" w:rsidRDefault="008B22BA" w:rsidP="008B22BA">
      <w:pPr>
        <w:rPr>
          <w:rFonts w:eastAsia="標楷體"/>
          <w:szCs w:val="24"/>
        </w:rPr>
      </w:pPr>
      <w:r w:rsidRPr="00EB2415">
        <w:rPr>
          <w:rFonts w:eastAsia="標楷體" w:hint="eastAsia"/>
        </w:rPr>
        <w:t xml:space="preserve">       </w:t>
      </w:r>
      <w:r w:rsidRPr="00EB2415">
        <w:rPr>
          <w:rFonts w:eastAsia="標楷體" w:hint="eastAsia"/>
          <w:szCs w:val="24"/>
        </w:rPr>
        <w:t>處，因改進或換貨逾期者，依第一項論處：但改進或換貨期限非經甲方同意最遲不</w:t>
      </w:r>
      <w:r w:rsidRPr="00EB2415">
        <w:rPr>
          <w:rFonts w:eastAsia="標楷體" w:hint="eastAsia"/>
          <w:szCs w:val="24"/>
        </w:rPr>
        <w:t xml:space="preserve"> </w:t>
      </w:r>
    </w:p>
    <w:p w:rsidR="008B22BA" w:rsidRPr="00EB2415" w:rsidRDefault="008B22BA" w:rsidP="008B22BA">
      <w:pPr>
        <w:rPr>
          <w:rFonts w:eastAsia="標楷體"/>
          <w:szCs w:val="24"/>
        </w:rPr>
      </w:pPr>
      <w:r w:rsidRPr="00EB2415">
        <w:rPr>
          <w:rFonts w:eastAsia="標楷體" w:hint="eastAsia"/>
          <w:szCs w:val="24"/>
        </w:rPr>
        <w:t xml:space="preserve">       </w:t>
      </w:r>
      <w:r w:rsidRPr="00EB2415">
        <w:rPr>
          <w:rFonts w:eastAsia="標楷體" w:hint="eastAsia"/>
          <w:szCs w:val="24"/>
        </w:rPr>
        <w:t>得逾三十天，否則甲方有權依本條第二項論處。</w:t>
      </w:r>
    </w:p>
    <w:p w:rsidR="005D6144" w:rsidRPr="00EB2415" w:rsidRDefault="005D6144" w:rsidP="005D6144">
      <w:pPr>
        <w:numPr>
          <w:ilvl w:val="0"/>
          <w:numId w:val="4"/>
        </w:numPr>
        <w:ind w:hanging="137"/>
        <w:rPr>
          <w:rFonts w:eastAsia="標楷體"/>
        </w:rPr>
      </w:pPr>
      <w:r w:rsidRPr="00EB2415">
        <w:rPr>
          <w:rFonts w:eastAsia="標楷體" w:hint="eastAsia"/>
        </w:rPr>
        <w:t>履約</w:t>
      </w:r>
      <w:r w:rsidR="008B22BA" w:rsidRPr="00EB2415">
        <w:rPr>
          <w:rFonts w:eastAsia="標楷體" w:hint="eastAsia"/>
        </w:rPr>
        <w:t>期間</w:t>
      </w:r>
      <w:r w:rsidRPr="00EB2415">
        <w:rPr>
          <w:rFonts w:eastAsia="標楷體" w:hint="eastAsia"/>
        </w:rPr>
        <w:t>，電子資料庫應保持可連線使用之狀態，</w:t>
      </w:r>
      <w:r w:rsidR="008B22BA" w:rsidRPr="00EB2415">
        <w:rPr>
          <w:rFonts w:eastAsia="標楷體" w:hint="eastAsia"/>
        </w:rPr>
        <w:t>甲方如發現無法連線成功或資</w:t>
      </w:r>
    </w:p>
    <w:p w:rsidR="008B22BA" w:rsidRPr="00EB2415" w:rsidRDefault="008B22BA" w:rsidP="005D6144">
      <w:pPr>
        <w:ind w:left="846"/>
        <w:rPr>
          <w:rFonts w:eastAsia="標楷體"/>
        </w:rPr>
      </w:pPr>
      <w:r w:rsidRPr="00EB2415">
        <w:rPr>
          <w:rFonts w:eastAsia="標楷體" w:hint="eastAsia"/>
        </w:rPr>
        <w:t>料庫功能異常時，應立即通知乙方負責修復，乙方應於收到通知後二個工作日內完成修復檢驗品質。除不可抗力事件外，乙方逾期未修復時，每日按契約總價之千分之三計罰，並得由履約保證金扣除。</w:t>
      </w:r>
    </w:p>
    <w:p w:rsidR="00B8493C" w:rsidRPr="00EB2415" w:rsidRDefault="00B8493C" w:rsidP="00B8493C">
      <w:pPr>
        <w:spacing w:beforeLines="10" w:before="24" w:afterLines="10" w:after="24" w:line="0" w:lineRule="atLeast"/>
        <w:jc w:val="both"/>
        <w:rPr>
          <w:rFonts w:eastAsia="標楷體"/>
          <w:szCs w:val="24"/>
        </w:rPr>
      </w:pPr>
      <w:r w:rsidRPr="00EB2415">
        <w:rPr>
          <w:rFonts w:eastAsia="標楷體" w:hint="eastAsia"/>
          <w:szCs w:val="24"/>
        </w:rPr>
        <w:t xml:space="preserve">  (</w:t>
      </w:r>
      <w:r w:rsidRPr="00EB2415">
        <w:rPr>
          <w:rFonts w:eastAsia="標楷體" w:hint="eastAsia"/>
          <w:szCs w:val="24"/>
        </w:rPr>
        <w:t>十一</w:t>
      </w:r>
      <w:r w:rsidRPr="00EB2415">
        <w:rPr>
          <w:rFonts w:eastAsia="標楷體" w:hint="eastAsia"/>
          <w:szCs w:val="24"/>
        </w:rPr>
        <w:t>)</w:t>
      </w:r>
      <w:r w:rsidRPr="00EB2415">
        <w:rPr>
          <w:rFonts w:eastAsia="標楷體" w:hint="eastAsia"/>
          <w:szCs w:val="24"/>
        </w:rPr>
        <w:t>保密義務</w:t>
      </w:r>
    </w:p>
    <w:p w:rsidR="00B8493C" w:rsidRPr="00EB2415" w:rsidRDefault="00B8493C" w:rsidP="00B8493C">
      <w:pPr>
        <w:numPr>
          <w:ilvl w:val="0"/>
          <w:numId w:val="39"/>
        </w:numPr>
        <w:spacing w:beforeLines="10" w:before="24" w:afterLines="10" w:after="24" w:line="0" w:lineRule="atLeast"/>
        <w:jc w:val="both"/>
        <w:rPr>
          <w:rFonts w:eastAsia="標楷體"/>
          <w:szCs w:val="24"/>
        </w:rPr>
      </w:pPr>
      <w:r w:rsidRPr="00EB2415">
        <w:rPr>
          <w:rFonts w:eastAsia="標楷體" w:hint="eastAsia"/>
          <w:szCs w:val="24"/>
        </w:rPr>
        <w:t>雙方對因契約而知悉或持有之他方商業機密，應負保密義務，且未經他方書面同意</w:t>
      </w:r>
    </w:p>
    <w:p w:rsidR="00B8493C" w:rsidRPr="00EB2415" w:rsidRDefault="00B8493C" w:rsidP="00B8493C">
      <w:pPr>
        <w:spacing w:beforeLines="10" w:before="24" w:afterLines="10" w:after="24" w:line="0" w:lineRule="atLeast"/>
        <w:ind w:left="600"/>
        <w:jc w:val="both"/>
        <w:rPr>
          <w:rFonts w:eastAsia="標楷體"/>
          <w:szCs w:val="24"/>
        </w:rPr>
      </w:pPr>
      <w:r w:rsidRPr="00EB2415">
        <w:rPr>
          <w:rFonts w:eastAsia="標楷體" w:hint="eastAsia"/>
          <w:szCs w:val="24"/>
        </w:rPr>
        <w:t xml:space="preserve">  </w:t>
      </w:r>
      <w:r w:rsidRPr="00EB2415">
        <w:rPr>
          <w:rFonts w:eastAsia="標楷體" w:hint="eastAsia"/>
          <w:szCs w:val="24"/>
        </w:rPr>
        <w:t>前，不得將前述機密資訊為合約目的外之使用或洩漏予他人。接受機密資訊之ㄧ方</w:t>
      </w:r>
    </w:p>
    <w:p w:rsidR="00B8493C" w:rsidRPr="00EB2415" w:rsidRDefault="00B8493C" w:rsidP="00B8493C">
      <w:pPr>
        <w:spacing w:beforeLines="10" w:before="24" w:afterLines="10" w:after="24" w:line="0" w:lineRule="atLeast"/>
        <w:ind w:left="600"/>
        <w:jc w:val="both"/>
        <w:rPr>
          <w:rFonts w:eastAsia="標楷體"/>
          <w:szCs w:val="24"/>
        </w:rPr>
      </w:pPr>
      <w:r w:rsidRPr="00EB2415">
        <w:rPr>
          <w:rFonts w:eastAsia="標楷體" w:hint="eastAsia"/>
          <w:szCs w:val="24"/>
        </w:rPr>
        <w:t xml:space="preserve">  </w:t>
      </w:r>
      <w:r w:rsidRPr="00EB2415">
        <w:rPr>
          <w:rFonts w:eastAsia="標楷體" w:hint="eastAsia"/>
          <w:szCs w:val="24"/>
        </w:rPr>
        <w:t>並應採取必要措施，防止機密資訊被竊、洩漏。</w:t>
      </w:r>
    </w:p>
    <w:p w:rsidR="00B8493C" w:rsidRPr="00EB2415" w:rsidRDefault="00B8493C" w:rsidP="00B8493C">
      <w:pPr>
        <w:numPr>
          <w:ilvl w:val="0"/>
          <w:numId w:val="39"/>
        </w:numPr>
        <w:spacing w:beforeLines="10" w:before="24" w:afterLines="10" w:after="24" w:line="0" w:lineRule="atLeast"/>
        <w:jc w:val="both"/>
        <w:rPr>
          <w:rFonts w:eastAsia="標楷體"/>
          <w:szCs w:val="24"/>
        </w:rPr>
      </w:pPr>
      <w:r w:rsidRPr="00EB2415">
        <w:rPr>
          <w:rFonts w:eastAsia="標楷體" w:hint="eastAsia"/>
          <w:szCs w:val="24"/>
        </w:rPr>
        <w:t>本保密義務存續至本契約終止或解除後一年，但對非因收受機密資訊方之違約而使</w:t>
      </w:r>
    </w:p>
    <w:p w:rsidR="00B8493C" w:rsidRPr="00EB2415" w:rsidRDefault="00B8493C" w:rsidP="00B8493C">
      <w:pPr>
        <w:spacing w:beforeLines="10" w:before="24" w:afterLines="10" w:after="24" w:line="0" w:lineRule="atLeast"/>
        <w:ind w:left="600"/>
        <w:jc w:val="both"/>
        <w:rPr>
          <w:rFonts w:eastAsia="標楷體"/>
          <w:szCs w:val="24"/>
        </w:rPr>
      </w:pPr>
      <w:r w:rsidRPr="00EB2415">
        <w:rPr>
          <w:rFonts w:eastAsia="標楷體" w:hint="eastAsia"/>
          <w:szCs w:val="24"/>
        </w:rPr>
        <w:t xml:space="preserve">  </w:t>
      </w:r>
      <w:r w:rsidRPr="00EB2415">
        <w:rPr>
          <w:rFonts w:eastAsia="標楷體" w:hint="eastAsia"/>
          <w:szCs w:val="24"/>
        </w:rPr>
        <w:t>其成為開、眾所周知或公共財產之資訊者，不在此限。</w:t>
      </w:r>
    </w:p>
    <w:p w:rsidR="003C11E8" w:rsidRPr="00EB2415" w:rsidRDefault="003C11E8">
      <w:pPr>
        <w:spacing w:beforeLines="10" w:before="24" w:afterLines="10" w:after="24" w:line="0" w:lineRule="atLeast"/>
        <w:jc w:val="both"/>
        <w:rPr>
          <w:rFonts w:eastAsia="標楷體"/>
          <w:b/>
          <w:szCs w:val="24"/>
        </w:rPr>
      </w:pPr>
    </w:p>
    <w:p w:rsidR="00E41B9D" w:rsidRPr="00EB2415" w:rsidRDefault="00E41B9D" w:rsidP="00E41B9D">
      <w:pPr>
        <w:spacing w:beforeLines="10" w:before="24" w:afterLines="10" w:after="24" w:line="0" w:lineRule="atLeast"/>
        <w:jc w:val="both"/>
        <w:rPr>
          <w:rFonts w:eastAsia="標楷體"/>
          <w:b/>
          <w:szCs w:val="24"/>
        </w:rPr>
      </w:pPr>
      <w:r w:rsidRPr="00EB2415">
        <w:rPr>
          <w:rFonts w:eastAsia="標楷體" w:hint="eastAsia"/>
          <w:b/>
          <w:szCs w:val="24"/>
        </w:rPr>
        <w:t>第十四條</w:t>
      </w:r>
      <w:r w:rsidRPr="00EB2415">
        <w:rPr>
          <w:rFonts w:eastAsia="標楷體" w:hint="eastAsia"/>
          <w:b/>
          <w:szCs w:val="24"/>
        </w:rPr>
        <w:t xml:space="preserve">  </w:t>
      </w:r>
      <w:r w:rsidRPr="00EB2415">
        <w:rPr>
          <w:rFonts w:eastAsia="標楷體" w:hint="eastAsia"/>
          <w:b/>
          <w:szCs w:val="24"/>
        </w:rPr>
        <w:t>個人資料保護責任</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一</w:t>
      </w:r>
      <w:r w:rsidRPr="00EB2415">
        <w:rPr>
          <w:rFonts w:ascii="Times New Roman" w:eastAsia="標楷體" w:hAnsi="Times New Roman" w:hint="eastAsia"/>
        </w:rPr>
        <w:t>)</w:t>
      </w:r>
      <w:r w:rsidRPr="00EB2415">
        <w:rPr>
          <w:rFonts w:ascii="Times New Roman" w:eastAsia="標楷體" w:hAnsi="Times New Roman" w:hint="eastAsia"/>
        </w:rPr>
        <w:t>乙方因執行本契約有蒐集、處理或利用個人資料之必要時，應符合個人資料保護法第</w:t>
      </w:r>
      <w:r w:rsidRPr="00EB2415">
        <w:rPr>
          <w:rFonts w:ascii="Times New Roman" w:eastAsia="標楷體" w:hAnsi="Times New Roman" w:hint="eastAsia"/>
        </w:rPr>
        <w:t>19</w:t>
      </w:r>
      <w:r w:rsidRPr="00EB2415">
        <w:rPr>
          <w:rFonts w:ascii="Times New Roman" w:eastAsia="標楷體" w:hAnsi="Times New Roman" w:hint="eastAsia"/>
        </w:rPr>
        <w:t>條或第</w:t>
      </w:r>
      <w:r w:rsidRPr="00EB2415">
        <w:rPr>
          <w:rFonts w:ascii="Times New Roman" w:eastAsia="標楷體" w:hAnsi="Times New Roman" w:hint="eastAsia"/>
        </w:rPr>
        <w:t>20</w:t>
      </w:r>
      <w:r w:rsidRPr="00EB2415">
        <w:rPr>
          <w:rFonts w:ascii="Times New Roman" w:eastAsia="標楷體" w:hAnsi="Times New Roman" w:hint="eastAsia"/>
        </w:rPr>
        <w:t>條要件。乙方處理前開個人資料，應遵守個人資料保護法及其他相關法規之規定，並受甲方之監督。</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二</w:t>
      </w:r>
      <w:r w:rsidRPr="00EB2415">
        <w:rPr>
          <w:rFonts w:ascii="Times New Roman" w:eastAsia="標楷體" w:hAnsi="Times New Roman" w:hint="eastAsia"/>
        </w:rPr>
        <w:t>)</w:t>
      </w:r>
      <w:r w:rsidRPr="00EB2415">
        <w:rPr>
          <w:rFonts w:ascii="Times New Roman" w:eastAsia="標楷體" w:hAnsi="Times New Roman" w:hint="eastAsia"/>
        </w:rPr>
        <w:t>乙方應管理相關委外專案人員及外部人員之各項資訊資產存取權限，導入個人資料管理流程。</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三</w:t>
      </w:r>
      <w:r w:rsidRPr="00EB2415">
        <w:rPr>
          <w:rFonts w:ascii="Times New Roman" w:eastAsia="標楷體" w:hAnsi="Times New Roman" w:hint="eastAsia"/>
        </w:rPr>
        <w:t>)</w:t>
      </w:r>
      <w:r w:rsidRPr="00EB2415">
        <w:rPr>
          <w:rFonts w:ascii="Times New Roman" w:eastAsia="標楷體" w:hAnsi="Times New Roman" w:hint="eastAsia"/>
        </w:rPr>
        <w:t>甲方委託乙方蒐集、處理或利用個人資料有權保留指示之事項，乙方僅得於甲方指示之範圍內進行蒐集、處理或利用；乙方如認為甲方之指示有違反個人資料保護法相關法令者，應立即以書面通知甲方。</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四</w:t>
      </w:r>
      <w:r w:rsidRPr="00EB2415">
        <w:rPr>
          <w:rFonts w:ascii="Times New Roman" w:eastAsia="標楷體" w:hAnsi="Times New Roman" w:hint="eastAsia"/>
        </w:rPr>
        <w:t>)</w:t>
      </w:r>
      <w:r w:rsidRPr="00EB2415">
        <w:rPr>
          <w:rFonts w:ascii="Times New Roman" w:eastAsia="標楷體" w:hAnsi="Times New Roman" w:hint="eastAsia"/>
        </w:rPr>
        <w:t>乙方</w:t>
      </w:r>
      <w:r w:rsidRPr="00EB2415">
        <w:rPr>
          <w:rFonts w:ascii="Times New Roman" w:eastAsia="標楷體" w:hAnsi="Times New Roman"/>
        </w:rPr>
        <w:t>不得將</w:t>
      </w:r>
      <w:r w:rsidRPr="00EB2415">
        <w:rPr>
          <w:rFonts w:ascii="Times New Roman" w:eastAsia="標楷體" w:hAnsi="Times New Roman" w:hint="eastAsia"/>
        </w:rPr>
        <w:t>甲</w:t>
      </w:r>
      <w:r w:rsidRPr="00EB2415">
        <w:rPr>
          <w:rFonts w:ascii="Times New Roman" w:eastAsia="標楷體" w:hAnsi="Times New Roman"/>
        </w:rPr>
        <w:t>方</w:t>
      </w:r>
      <w:r w:rsidRPr="00EB2415">
        <w:rPr>
          <w:rFonts w:ascii="Times New Roman" w:eastAsia="標楷體" w:hAnsi="Times New Roman" w:hint="eastAsia"/>
        </w:rPr>
        <w:t>委</w:t>
      </w:r>
      <w:r w:rsidRPr="00EB2415">
        <w:rPr>
          <w:rFonts w:ascii="Times New Roman" w:eastAsia="標楷體" w:hAnsi="Times New Roman"/>
        </w:rPr>
        <w:t>託事項複委託予第三</w:t>
      </w:r>
      <w:r w:rsidRPr="00EB2415">
        <w:rPr>
          <w:rFonts w:ascii="Times New Roman" w:eastAsia="標楷體" w:hAnsi="Times New Roman" w:hint="eastAsia"/>
        </w:rPr>
        <w:t>方</w:t>
      </w:r>
      <w:r w:rsidRPr="00EB2415">
        <w:rPr>
          <w:rFonts w:ascii="Times New Roman" w:eastAsia="標楷體" w:hAnsi="Times New Roman"/>
        </w:rPr>
        <w:t>。</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rPr>
        <w:t>(</w:t>
      </w:r>
      <w:r w:rsidRPr="00EB2415">
        <w:rPr>
          <w:rFonts w:ascii="Times New Roman" w:eastAsia="標楷體" w:hAnsi="Times New Roman" w:hint="eastAsia"/>
        </w:rPr>
        <w:t>五</w:t>
      </w:r>
      <w:r w:rsidRPr="00EB2415">
        <w:rPr>
          <w:rFonts w:ascii="Times New Roman" w:eastAsia="標楷體" w:hAnsi="Times New Roman" w:hint="eastAsia"/>
        </w:rPr>
        <w:t>)</w:t>
      </w:r>
      <w:r w:rsidRPr="00EB2415">
        <w:rPr>
          <w:rFonts w:ascii="Times New Roman" w:eastAsia="標楷體" w:hAnsi="Times New Roman" w:hint="eastAsia"/>
        </w:rPr>
        <w:t>甲方委託乙方蒐集、處理或利用個人資料之範圍、類別、特定目的及期間如下：</w:t>
      </w:r>
      <w:r w:rsidRPr="00EB2415">
        <w:rPr>
          <w:rFonts w:ascii="Times New Roman" w:eastAsia="標楷體" w:hAnsi="Times New Roman" w:hint="eastAsia"/>
        </w:rPr>
        <w:t>(</w:t>
      </w:r>
      <w:r w:rsidRPr="00EB2415">
        <w:rPr>
          <w:rFonts w:ascii="Times New Roman" w:eastAsia="標楷體" w:hAnsi="Times New Roman" w:hint="eastAsia"/>
        </w:rPr>
        <w:t>無者免填</w:t>
      </w:r>
      <w:r w:rsidRPr="00EB2415">
        <w:rPr>
          <w:rFonts w:ascii="Times New Roman" w:eastAsia="標楷體" w:hAnsi="Times New Roman" w:hint="eastAsia"/>
        </w:rPr>
        <w:t>)</w:t>
      </w:r>
    </w:p>
    <w:p w:rsidR="00E41B9D" w:rsidRPr="00EB2415" w:rsidRDefault="00E41B9D" w:rsidP="00E41B9D">
      <w:pPr>
        <w:pStyle w:val="Default"/>
        <w:numPr>
          <w:ilvl w:val="0"/>
          <w:numId w:val="41"/>
        </w:numPr>
        <w:rPr>
          <w:rFonts w:ascii="Times New Roman" w:eastAsia="標楷體" w:hAnsi="Times New Roman"/>
        </w:rPr>
      </w:pPr>
      <w:r w:rsidRPr="00EB2415">
        <w:rPr>
          <w:rFonts w:ascii="Times New Roman" w:eastAsia="標楷體" w:hAnsi="Times New Roman" w:hint="eastAsia"/>
        </w:rPr>
        <w:t>範圍：﹍﹍﹍﹍﹍﹍﹍﹍</w:t>
      </w:r>
    </w:p>
    <w:p w:rsidR="00E41B9D" w:rsidRPr="00EB2415" w:rsidRDefault="00E41B9D" w:rsidP="00E41B9D">
      <w:pPr>
        <w:pStyle w:val="Default"/>
        <w:numPr>
          <w:ilvl w:val="0"/>
          <w:numId w:val="41"/>
        </w:numPr>
        <w:rPr>
          <w:rFonts w:ascii="Times New Roman" w:eastAsia="標楷體" w:hAnsi="Times New Roman"/>
        </w:rPr>
      </w:pPr>
      <w:r w:rsidRPr="00EB2415">
        <w:rPr>
          <w:rFonts w:ascii="Times New Roman" w:eastAsia="標楷體" w:hAnsi="Times New Roman" w:hint="eastAsia"/>
        </w:rPr>
        <w:t>類別：﹍﹍﹍﹍﹍﹍﹍﹍</w:t>
      </w:r>
    </w:p>
    <w:p w:rsidR="00E41B9D" w:rsidRPr="00EB2415" w:rsidRDefault="00E41B9D" w:rsidP="00E41B9D">
      <w:pPr>
        <w:pStyle w:val="Default"/>
        <w:numPr>
          <w:ilvl w:val="0"/>
          <w:numId w:val="41"/>
        </w:numPr>
        <w:rPr>
          <w:rFonts w:ascii="Times New Roman" w:eastAsia="標楷體" w:hAnsi="Times New Roman"/>
        </w:rPr>
      </w:pPr>
      <w:r w:rsidRPr="00EB2415">
        <w:rPr>
          <w:rFonts w:ascii="Times New Roman" w:eastAsia="標楷體" w:hAnsi="Times New Roman" w:hint="eastAsia"/>
        </w:rPr>
        <w:t>特定目的：﹍﹍﹍﹍﹍﹍</w:t>
      </w:r>
    </w:p>
    <w:p w:rsidR="00E41B9D" w:rsidRPr="00EB2415" w:rsidRDefault="00E41B9D" w:rsidP="00E41B9D">
      <w:pPr>
        <w:pStyle w:val="Default"/>
        <w:numPr>
          <w:ilvl w:val="0"/>
          <w:numId w:val="41"/>
        </w:numPr>
        <w:rPr>
          <w:rFonts w:ascii="Times New Roman" w:eastAsia="標楷體" w:hAnsi="Times New Roman"/>
        </w:rPr>
      </w:pPr>
      <w:r w:rsidRPr="00EB2415">
        <w:rPr>
          <w:rFonts w:ascii="Times New Roman" w:eastAsia="標楷體" w:hAnsi="Times New Roman" w:hint="eastAsia"/>
        </w:rPr>
        <w:t>期間：﹍﹍﹍﹍﹍﹍﹍﹍</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六</w:t>
      </w:r>
      <w:r w:rsidRPr="00EB2415">
        <w:rPr>
          <w:rFonts w:ascii="Times New Roman" w:eastAsia="標楷體" w:hAnsi="Times New Roman" w:hint="eastAsia"/>
        </w:rPr>
        <w:t>)</w:t>
      </w:r>
      <w:r w:rsidRPr="00EB2415">
        <w:rPr>
          <w:rFonts w:ascii="Times New Roman" w:eastAsia="標楷體" w:hAnsi="Times New Roman" w:hint="eastAsia"/>
        </w:rPr>
        <w:t>乙方於執行業務所必須之範圍內，應依個人資料保護法第</w:t>
      </w:r>
      <w:r w:rsidRPr="00EB2415">
        <w:rPr>
          <w:rFonts w:ascii="Times New Roman" w:eastAsia="標楷體" w:hAnsi="Times New Roman" w:hint="eastAsia"/>
        </w:rPr>
        <w:t>27</w:t>
      </w:r>
      <w:r w:rsidRPr="00EB2415">
        <w:rPr>
          <w:rFonts w:ascii="Times New Roman" w:eastAsia="標楷體" w:hAnsi="Times New Roman" w:hint="eastAsia"/>
        </w:rPr>
        <w:t>條規定採行適當之安全維護措施，以防止個人資料被竊取、竄改、毀損、滅失或洩漏。該安全維護措施，得包括下列事項：</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配置管理之人員及相當資源。</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界定個人資料之範圍。</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個人資料之風險評估及管理機制。</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事故之預防、通報及應變機制。</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個人資料蒐集、處理及利用之內部管理程序。</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資料安全管理及人員管理。</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認知宣導及教育訓練。</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設備安全管理。</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資料安全稽核機制。</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使用紀錄、軌跡資料及證據保存。</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個人資料安全維護之整體持續改善。</w:t>
      </w:r>
    </w:p>
    <w:p w:rsidR="00E41B9D" w:rsidRPr="00EB2415" w:rsidRDefault="00E41B9D" w:rsidP="00E41B9D">
      <w:pPr>
        <w:pStyle w:val="Default"/>
        <w:numPr>
          <w:ilvl w:val="0"/>
          <w:numId w:val="42"/>
        </w:numPr>
        <w:rPr>
          <w:rFonts w:ascii="Times New Roman" w:eastAsia="標楷體" w:hAnsi="Times New Roman"/>
        </w:rPr>
      </w:pPr>
      <w:r w:rsidRPr="00EB2415">
        <w:rPr>
          <w:rFonts w:ascii="Times New Roman" w:eastAsia="標楷體" w:hAnsi="Times New Roman" w:hint="eastAsia"/>
        </w:rPr>
        <w:t>其他甲方指示事項。</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 xml:space="preserve">    </w:t>
      </w:r>
      <w:r w:rsidRPr="00EB2415">
        <w:rPr>
          <w:rFonts w:ascii="Times New Roman" w:eastAsia="標楷體" w:hAnsi="Times New Roman" w:hint="eastAsia"/>
        </w:rPr>
        <w:t>前項之安全維護措施，乙方應向甲方提出「</w:t>
      </w:r>
      <w:r w:rsidRPr="00EB2415">
        <w:rPr>
          <w:rFonts w:ascii="Times New Roman" w:eastAsia="標楷體" w:hAnsi="Times New Roman" w:hint="eastAsia"/>
        </w:rPr>
        <w:t xml:space="preserve">CMU-PIMS-D-021 </w:t>
      </w:r>
      <w:r w:rsidRPr="00EB2415">
        <w:rPr>
          <w:rFonts w:ascii="Times New Roman" w:eastAsia="標楷體" w:hAnsi="Times New Roman" w:hint="eastAsia"/>
        </w:rPr>
        <w:t>委外處理個人資料保護管理制度檢核表」，必要時甲方得隨時稽核，乙方不得拒絕之。</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lastRenderedPageBreak/>
        <w:t>(</w:t>
      </w:r>
      <w:r w:rsidRPr="00EB2415">
        <w:rPr>
          <w:rFonts w:ascii="Times New Roman" w:eastAsia="標楷體" w:hAnsi="Times New Roman" w:hint="eastAsia"/>
        </w:rPr>
        <w:t>七</w:t>
      </w:r>
      <w:r w:rsidRPr="00EB2415">
        <w:rPr>
          <w:rFonts w:ascii="Times New Roman" w:eastAsia="標楷體" w:hAnsi="Times New Roman" w:hint="eastAsia"/>
        </w:rPr>
        <w:t>)</w:t>
      </w:r>
      <w:r w:rsidRPr="00EB2415">
        <w:rPr>
          <w:rFonts w:ascii="Times New Roman" w:eastAsia="標楷體" w:hAnsi="Times New Roman" w:hint="eastAsia"/>
        </w:rPr>
        <w:t>乙方因執行本契約所蒐集之個人資料，有被竊取、洩漏、竄改或其他侵害之情形時，於發現後，應立即通知甲方並採取因應措施；乙方於查明後應將其違反情形、涉及個人資料範圍、採行及預計採行之補救措施，經甲方同意後，依法以適當方式通知當事人。若致當事人受有損害者，乙方應自負損害賠償責任。</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八</w:t>
      </w:r>
      <w:r w:rsidRPr="00EB2415">
        <w:rPr>
          <w:rFonts w:ascii="Times New Roman" w:eastAsia="標楷體" w:hAnsi="Times New Roman" w:hint="eastAsia"/>
        </w:rPr>
        <w:t>)</w:t>
      </w:r>
      <w:r w:rsidRPr="00EB2415">
        <w:rPr>
          <w:rFonts w:ascii="Times New Roman" w:eastAsia="標楷體" w:hAnsi="Times New Roman" w:hint="eastAsia"/>
        </w:rPr>
        <w:t>乙方違反本條規定者，甲方得以書面通知其改善，逾期不改善者，每日依契約價金總額千分之一計算違約金，違約金上限為契約價金總額百分之二十為上限。若因此造成甲方其他損害（包括但不限於罰鍰），並得請求損害賠償。</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九</w:t>
      </w:r>
      <w:r w:rsidRPr="00EB2415">
        <w:rPr>
          <w:rFonts w:ascii="Times New Roman" w:eastAsia="標楷體" w:hAnsi="Times New Roman" w:hint="eastAsia"/>
        </w:rPr>
        <w:t>)</w:t>
      </w:r>
      <w:r w:rsidRPr="00EB2415">
        <w:rPr>
          <w:rFonts w:ascii="Times New Roman" w:eastAsia="標楷體" w:hAnsi="Times New Roman" w:hint="eastAsia"/>
        </w:rPr>
        <w:t>本契約終止或解除時，乙方就執行本契約所蒐集之個人資料，應依甲方指示交付予甲方或刪除之，乙方就該個人資料不得再為利用。</w:t>
      </w:r>
    </w:p>
    <w:p w:rsidR="00E41B9D" w:rsidRPr="00EB2415" w:rsidRDefault="00E41B9D" w:rsidP="00E41B9D">
      <w:pPr>
        <w:pStyle w:val="Default"/>
        <w:ind w:leftChars="200" w:left="950" w:hangingChars="196" w:hanging="470"/>
        <w:rPr>
          <w:rFonts w:ascii="Times New Roman" w:eastAsia="標楷體" w:hAnsi="Times New Roman"/>
        </w:rPr>
      </w:pPr>
      <w:r w:rsidRPr="00EB2415">
        <w:rPr>
          <w:rFonts w:ascii="Times New Roman" w:eastAsia="標楷體" w:hAnsi="Times New Roman" w:hint="eastAsia"/>
        </w:rPr>
        <w:t>(</w:t>
      </w:r>
      <w:r w:rsidRPr="00EB2415">
        <w:rPr>
          <w:rFonts w:ascii="Times New Roman" w:eastAsia="標楷體" w:hAnsi="Times New Roman" w:hint="eastAsia"/>
        </w:rPr>
        <w:t>十</w:t>
      </w:r>
      <w:r w:rsidRPr="00EB2415">
        <w:rPr>
          <w:rFonts w:ascii="Times New Roman" w:eastAsia="標楷體" w:hAnsi="Times New Roman" w:hint="eastAsia"/>
        </w:rPr>
        <w:t>)</w:t>
      </w:r>
      <w:r w:rsidRPr="00EB2415">
        <w:rPr>
          <w:rFonts w:ascii="Times New Roman" w:eastAsia="標楷體" w:hAnsi="Times New Roman" w:hint="eastAsia"/>
        </w:rPr>
        <w:t>本契約終止或解除後，乙方依本條規定或依個人資料保護法及其相關法規規定所生之責任義務，不因之解除或消滅。</w:t>
      </w:r>
    </w:p>
    <w:p w:rsidR="00E41B9D" w:rsidRPr="00EB2415" w:rsidRDefault="00E41B9D">
      <w:pPr>
        <w:spacing w:beforeLines="10" w:before="24" w:afterLines="10" w:after="24" w:line="0" w:lineRule="atLeast"/>
        <w:jc w:val="both"/>
        <w:rPr>
          <w:rFonts w:eastAsia="標楷體"/>
          <w:b/>
          <w:szCs w:val="24"/>
        </w:rPr>
      </w:pP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t>第十</w:t>
      </w:r>
      <w:r w:rsidR="00E41B9D" w:rsidRPr="00EB2415">
        <w:rPr>
          <w:rFonts w:eastAsia="標楷體" w:hint="eastAsia"/>
          <w:b/>
          <w:szCs w:val="24"/>
        </w:rPr>
        <w:t>五</w:t>
      </w:r>
      <w:r w:rsidRPr="00EB2415">
        <w:rPr>
          <w:rFonts w:eastAsia="標楷體"/>
          <w:b/>
          <w:szCs w:val="24"/>
        </w:rPr>
        <w:t>條</w:t>
      </w:r>
      <w:r w:rsidRPr="00EB2415">
        <w:rPr>
          <w:rFonts w:eastAsia="標楷體"/>
          <w:b/>
          <w:szCs w:val="24"/>
        </w:rPr>
        <w:t xml:space="preserve">  </w:t>
      </w:r>
      <w:r w:rsidRPr="00EB2415">
        <w:rPr>
          <w:rFonts w:eastAsia="標楷體"/>
          <w:b/>
          <w:szCs w:val="24"/>
        </w:rPr>
        <w:t>契約變更及轉讓</w:t>
      </w:r>
    </w:p>
    <w:p w:rsidR="004F57DA" w:rsidRPr="00EB2415" w:rsidRDefault="004F57DA">
      <w:pPr>
        <w:spacing w:beforeLines="10" w:before="24" w:afterLines="10" w:after="24" w:line="0" w:lineRule="atLeast"/>
        <w:ind w:leftChars="50" w:left="840" w:hangingChars="300" w:hanging="720"/>
        <w:jc w:val="both"/>
        <w:rPr>
          <w:rFonts w:eastAsia="標楷體"/>
          <w:spacing w:val="-4"/>
          <w:szCs w:val="24"/>
        </w:rPr>
      </w:pPr>
      <w:r w:rsidRPr="00EB2415">
        <w:rPr>
          <w:rFonts w:eastAsia="標楷體"/>
          <w:szCs w:val="24"/>
        </w:rPr>
        <w:t>（一）</w:t>
      </w:r>
      <w:r w:rsidR="006371E2" w:rsidRPr="00EB2415">
        <w:rPr>
          <w:rFonts w:eastAsia="標楷體"/>
          <w:szCs w:val="24"/>
        </w:rPr>
        <w:t>甲方</w:t>
      </w:r>
      <w:r w:rsidRPr="00EB2415">
        <w:rPr>
          <w:rFonts w:eastAsia="標楷體"/>
          <w:szCs w:val="24"/>
        </w:rPr>
        <w:t>於必要時得於契約所約定之範圍內通知</w:t>
      </w:r>
      <w:r w:rsidR="006371E2" w:rsidRPr="00EB2415">
        <w:rPr>
          <w:rFonts w:eastAsia="標楷體"/>
          <w:szCs w:val="24"/>
        </w:rPr>
        <w:t>乙方</w:t>
      </w:r>
      <w:r w:rsidRPr="00EB2415">
        <w:rPr>
          <w:rFonts w:eastAsia="標楷體"/>
          <w:szCs w:val="24"/>
        </w:rPr>
        <w:t>變更契約</w:t>
      </w:r>
      <w:r w:rsidRPr="00EB2415">
        <w:rPr>
          <w:rFonts w:eastAsia="標楷體"/>
          <w:szCs w:val="24"/>
        </w:rPr>
        <w:t>(</w:t>
      </w:r>
      <w:r w:rsidRPr="00EB2415">
        <w:rPr>
          <w:rFonts w:eastAsia="標楷體"/>
          <w:szCs w:val="24"/>
        </w:rPr>
        <w:t>含新增項目</w:t>
      </w:r>
      <w:r w:rsidRPr="00EB2415">
        <w:rPr>
          <w:rFonts w:eastAsia="標楷體"/>
          <w:szCs w:val="24"/>
        </w:rPr>
        <w:t>)</w:t>
      </w:r>
      <w:r w:rsidRPr="00EB2415">
        <w:rPr>
          <w:rFonts w:eastAsia="標楷體"/>
          <w:szCs w:val="24"/>
        </w:rPr>
        <w:t>，</w:t>
      </w:r>
      <w:r w:rsidR="006371E2" w:rsidRPr="00EB2415">
        <w:rPr>
          <w:rFonts w:eastAsia="標楷體"/>
          <w:szCs w:val="24"/>
        </w:rPr>
        <w:t>乙方</w:t>
      </w:r>
      <w:r w:rsidRPr="00EB2415">
        <w:rPr>
          <w:rFonts w:eastAsia="標楷體"/>
          <w:szCs w:val="24"/>
        </w:rPr>
        <w:t>於接獲通知後應向</w:t>
      </w:r>
      <w:r w:rsidR="006371E2" w:rsidRPr="00EB2415">
        <w:rPr>
          <w:rFonts w:eastAsia="標楷體"/>
          <w:szCs w:val="24"/>
        </w:rPr>
        <w:t>甲方</w:t>
      </w:r>
      <w:r w:rsidRPr="00EB2415">
        <w:rPr>
          <w:rFonts w:eastAsia="標楷體"/>
          <w:szCs w:val="24"/>
        </w:rPr>
        <w:t>提出契約標的、價金、</w:t>
      </w:r>
      <w:r w:rsidRPr="00EB2415">
        <w:rPr>
          <w:rFonts w:eastAsia="標楷體"/>
          <w:spacing w:val="-4"/>
          <w:szCs w:val="24"/>
        </w:rPr>
        <w:t>履約期限、付款期程或其他契約內容須變更之相關文件。契約價金之變更，其底價依採購法第</w:t>
      </w:r>
      <w:r w:rsidRPr="00EB2415">
        <w:rPr>
          <w:rFonts w:eastAsia="標楷體"/>
          <w:spacing w:val="-4"/>
          <w:szCs w:val="24"/>
        </w:rPr>
        <w:t>46</w:t>
      </w:r>
      <w:r w:rsidRPr="00EB2415">
        <w:rPr>
          <w:rFonts w:eastAsia="標楷體"/>
          <w:spacing w:val="-4"/>
          <w:szCs w:val="24"/>
        </w:rPr>
        <w:t>條第</w:t>
      </w:r>
      <w:r w:rsidRPr="00EB2415">
        <w:rPr>
          <w:rFonts w:eastAsia="標楷體"/>
          <w:spacing w:val="-4"/>
          <w:szCs w:val="24"/>
        </w:rPr>
        <w:t>1</w:t>
      </w:r>
      <w:r w:rsidRPr="00EB2415">
        <w:rPr>
          <w:rFonts w:eastAsia="標楷體"/>
          <w:spacing w:val="-4"/>
          <w:szCs w:val="24"/>
        </w:rPr>
        <w:t>項之規定。</w:t>
      </w:r>
    </w:p>
    <w:p w:rsidR="004F57DA" w:rsidRPr="00EB2415" w:rsidRDefault="004F57DA">
      <w:pPr>
        <w:spacing w:beforeLines="10" w:before="24" w:afterLines="10" w:after="24" w:line="0" w:lineRule="atLeast"/>
        <w:ind w:leftChars="50" w:left="816" w:hangingChars="300" w:hanging="696"/>
        <w:jc w:val="both"/>
        <w:rPr>
          <w:rFonts w:eastAsia="標楷體"/>
          <w:szCs w:val="24"/>
        </w:rPr>
      </w:pPr>
      <w:r w:rsidRPr="00EB2415">
        <w:rPr>
          <w:rFonts w:eastAsia="標楷體"/>
          <w:spacing w:val="-4"/>
          <w:szCs w:val="24"/>
        </w:rPr>
        <w:t>（二）</w:t>
      </w:r>
      <w:r w:rsidR="006371E2" w:rsidRPr="00EB2415">
        <w:rPr>
          <w:rFonts w:eastAsia="標楷體"/>
          <w:szCs w:val="24"/>
        </w:rPr>
        <w:t>乙方</w:t>
      </w:r>
      <w:r w:rsidRPr="00EB2415">
        <w:rPr>
          <w:rFonts w:eastAsia="標楷體"/>
          <w:szCs w:val="24"/>
        </w:rPr>
        <w:t>於</w:t>
      </w:r>
      <w:r w:rsidR="006371E2" w:rsidRPr="00EB2415">
        <w:rPr>
          <w:rFonts w:eastAsia="標楷體"/>
          <w:szCs w:val="24"/>
        </w:rPr>
        <w:t>甲方</w:t>
      </w:r>
      <w:r w:rsidRPr="00EB2415">
        <w:rPr>
          <w:rFonts w:eastAsia="標楷體"/>
          <w:szCs w:val="24"/>
        </w:rPr>
        <w:t>接受其所提出須變更之相關文件前，不得自行變更契約。除</w:t>
      </w:r>
      <w:r w:rsidR="006371E2" w:rsidRPr="00EB2415">
        <w:rPr>
          <w:rFonts w:eastAsia="標楷體"/>
          <w:szCs w:val="24"/>
        </w:rPr>
        <w:t>甲方</w:t>
      </w:r>
      <w:r w:rsidRPr="00EB2415">
        <w:rPr>
          <w:rFonts w:eastAsia="標楷體"/>
          <w:szCs w:val="24"/>
        </w:rPr>
        <w:t>另有請求者外，</w:t>
      </w:r>
      <w:r w:rsidR="006371E2" w:rsidRPr="00EB2415">
        <w:rPr>
          <w:rFonts w:eastAsia="標楷體"/>
          <w:szCs w:val="24"/>
        </w:rPr>
        <w:t>乙方</w:t>
      </w:r>
      <w:r w:rsidRPr="00EB2415">
        <w:rPr>
          <w:rFonts w:eastAsia="標楷體"/>
          <w:szCs w:val="24"/>
        </w:rPr>
        <w:t>不得因前款之通知而遲延其履約期限。</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（三）</w:t>
      </w:r>
      <w:r w:rsidR="006371E2" w:rsidRPr="00EB2415">
        <w:rPr>
          <w:rFonts w:eastAsia="標楷體"/>
          <w:szCs w:val="24"/>
        </w:rPr>
        <w:t>甲方</w:t>
      </w:r>
      <w:r w:rsidRPr="00EB2415">
        <w:rPr>
          <w:rFonts w:eastAsia="標楷體"/>
          <w:szCs w:val="24"/>
        </w:rPr>
        <w:t>於接受</w:t>
      </w:r>
      <w:r w:rsidR="006371E2" w:rsidRPr="00EB2415">
        <w:rPr>
          <w:rFonts w:eastAsia="標楷體"/>
          <w:szCs w:val="24"/>
        </w:rPr>
        <w:t>乙方</w:t>
      </w:r>
      <w:r w:rsidRPr="00EB2415">
        <w:rPr>
          <w:rFonts w:eastAsia="標楷體"/>
          <w:szCs w:val="24"/>
        </w:rPr>
        <w:t>所提出須變更之事項前即請求</w:t>
      </w:r>
      <w:r w:rsidR="006371E2" w:rsidRPr="00EB2415">
        <w:rPr>
          <w:rFonts w:eastAsia="標楷體"/>
          <w:szCs w:val="24"/>
        </w:rPr>
        <w:t>乙方</w:t>
      </w:r>
      <w:r w:rsidRPr="00EB2415">
        <w:rPr>
          <w:rFonts w:eastAsia="標楷體"/>
          <w:szCs w:val="24"/>
        </w:rPr>
        <w:t>先行施作或供應，其後未依原通知辦理契約變更或僅部分辦理者，應補償</w:t>
      </w:r>
      <w:r w:rsidR="006371E2" w:rsidRPr="00EB2415">
        <w:rPr>
          <w:rFonts w:eastAsia="標楷體"/>
          <w:szCs w:val="24"/>
        </w:rPr>
        <w:t>乙方</w:t>
      </w:r>
      <w:r w:rsidRPr="00EB2415">
        <w:rPr>
          <w:rFonts w:eastAsia="標楷體"/>
          <w:szCs w:val="24"/>
        </w:rPr>
        <w:t>所增加之必要費用。</w:t>
      </w:r>
    </w:p>
    <w:p w:rsidR="004F57DA" w:rsidRPr="00EB2415" w:rsidRDefault="004F57DA">
      <w:pPr>
        <w:spacing w:beforeLines="10" w:before="24" w:afterLines="10" w:after="24" w:line="0" w:lineRule="atLeast"/>
        <w:ind w:leftChars="50" w:left="840" w:hangingChars="300" w:hanging="720"/>
        <w:jc w:val="both"/>
        <w:rPr>
          <w:rFonts w:eastAsia="標楷體"/>
          <w:spacing w:val="-4"/>
          <w:szCs w:val="24"/>
        </w:rPr>
      </w:pPr>
      <w:r w:rsidRPr="00EB2415">
        <w:rPr>
          <w:rFonts w:eastAsia="標楷體"/>
          <w:szCs w:val="24"/>
        </w:rPr>
        <w:t>（四）</w:t>
      </w:r>
      <w:r w:rsidRPr="00EB2415">
        <w:rPr>
          <w:rFonts w:eastAsia="標楷體"/>
          <w:spacing w:val="-4"/>
          <w:szCs w:val="24"/>
        </w:rPr>
        <w:t>契約約定之採購標的，其有下列情形之一者，</w:t>
      </w:r>
      <w:r w:rsidR="006371E2" w:rsidRPr="00EB2415">
        <w:rPr>
          <w:rFonts w:eastAsia="標楷體"/>
          <w:spacing w:val="-4"/>
          <w:szCs w:val="24"/>
        </w:rPr>
        <w:t>乙方</w:t>
      </w:r>
      <w:r w:rsidRPr="00EB2415">
        <w:rPr>
          <w:rFonts w:eastAsia="標楷體"/>
          <w:spacing w:val="-4"/>
          <w:szCs w:val="24"/>
        </w:rPr>
        <w:t>得敘明理由，檢附規格、功能、效益及價格比較表，徵得</w:t>
      </w:r>
      <w:r w:rsidR="006371E2" w:rsidRPr="00EB2415">
        <w:rPr>
          <w:rFonts w:eastAsia="標楷體"/>
          <w:spacing w:val="-4"/>
          <w:szCs w:val="24"/>
        </w:rPr>
        <w:t>甲方</w:t>
      </w:r>
      <w:r w:rsidRPr="00EB2415">
        <w:rPr>
          <w:rFonts w:eastAsia="標楷體"/>
          <w:spacing w:val="-4"/>
          <w:szCs w:val="24"/>
        </w:rPr>
        <w:t>書面同意後，以其他規格、功能及效益相同或較優者代之。但不得據以增加契約價金。其因而減省</w:t>
      </w:r>
      <w:r w:rsidR="006371E2" w:rsidRPr="00EB2415">
        <w:rPr>
          <w:rFonts w:eastAsia="標楷體"/>
          <w:spacing w:val="-4"/>
          <w:szCs w:val="24"/>
        </w:rPr>
        <w:t>乙方</w:t>
      </w:r>
      <w:r w:rsidRPr="00EB2415">
        <w:rPr>
          <w:rFonts w:eastAsia="標楷體"/>
          <w:spacing w:val="-4"/>
          <w:szCs w:val="24"/>
        </w:rPr>
        <w:t>履約費用者，應自契約價金中扣除。</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1.</w:t>
      </w:r>
      <w:r w:rsidRPr="00EB2415">
        <w:rPr>
          <w:rFonts w:eastAsia="標楷體"/>
          <w:szCs w:val="24"/>
        </w:rPr>
        <w:t>契約原標示之廠牌或型號不再製造或供應。</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2.</w:t>
      </w:r>
      <w:r w:rsidRPr="00EB2415">
        <w:rPr>
          <w:rFonts w:eastAsia="標楷體"/>
          <w:szCs w:val="24"/>
        </w:rPr>
        <w:t>契約原標示之分包</w:t>
      </w:r>
      <w:r w:rsidR="006371E2" w:rsidRPr="00EB2415">
        <w:rPr>
          <w:rFonts w:eastAsia="標楷體"/>
          <w:szCs w:val="24"/>
        </w:rPr>
        <w:t>乙方</w:t>
      </w:r>
      <w:r w:rsidRPr="00EB2415">
        <w:rPr>
          <w:rFonts w:eastAsia="標楷體"/>
          <w:szCs w:val="24"/>
        </w:rPr>
        <w:t>不再營業或拒絕供應。</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3.</w:t>
      </w:r>
      <w:r w:rsidRPr="00EB2415">
        <w:rPr>
          <w:rFonts w:eastAsia="標楷體"/>
          <w:szCs w:val="24"/>
        </w:rPr>
        <w:t>因不可抗力原因必須更換。</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szCs w:val="24"/>
        </w:rPr>
        <w:t>4.</w:t>
      </w:r>
      <w:r w:rsidRPr="00EB2415">
        <w:rPr>
          <w:rFonts w:eastAsia="標楷體"/>
          <w:szCs w:val="24"/>
        </w:rPr>
        <w:t>較契約原標示者更優或對</w:t>
      </w:r>
      <w:r w:rsidR="006371E2" w:rsidRPr="00EB2415">
        <w:rPr>
          <w:rFonts w:eastAsia="標楷體"/>
          <w:szCs w:val="24"/>
        </w:rPr>
        <w:t>甲方</w:t>
      </w:r>
      <w:r w:rsidRPr="00EB2415">
        <w:rPr>
          <w:rFonts w:eastAsia="標楷體"/>
          <w:szCs w:val="24"/>
        </w:rPr>
        <w:t>更有利。</w:t>
      </w:r>
      <w:r w:rsidRPr="00EB2415">
        <w:rPr>
          <w:rFonts w:eastAsia="標楷體"/>
          <w:szCs w:val="24"/>
        </w:rPr>
        <w:t></w:t>
      </w:r>
    </w:p>
    <w:p w:rsidR="004F57DA" w:rsidRPr="00EB2415" w:rsidRDefault="004F57DA">
      <w:pPr>
        <w:pStyle w:val="af"/>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（五）契約之變更，非經</w:t>
      </w:r>
      <w:r w:rsidR="006371E2" w:rsidRPr="00EB2415">
        <w:rPr>
          <w:rFonts w:ascii="Times New Roman" w:eastAsia="標楷體"/>
          <w:sz w:val="24"/>
          <w:szCs w:val="24"/>
        </w:rPr>
        <w:t>甲方</w:t>
      </w:r>
      <w:r w:rsidRPr="00EB2415">
        <w:rPr>
          <w:rFonts w:ascii="Times New Roman" w:eastAsia="標楷體"/>
          <w:sz w:val="24"/>
          <w:szCs w:val="24"/>
        </w:rPr>
        <w:t>及</w:t>
      </w:r>
      <w:r w:rsidR="006371E2" w:rsidRPr="00EB2415">
        <w:rPr>
          <w:rFonts w:ascii="Times New Roman" w:eastAsia="標楷體"/>
          <w:sz w:val="24"/>
          <w:szCs w:val="24"/>
        </w:rPr>
        <w:t>乙方</w:t>
      </w:r>
      <w:r w:rsidRPr="00EB2415">
        <w:rPr>
          <w:rFonts w:ascii="Times New Roman" w:eastAsia="標楷體"/>
          <w:sz w:val="24"/>
          <w:szCs w:val="24"/>
        </w:rPr>
        <w:t>雙方合意，作成書面紀錄，並簽名或蓋章者，無效。</w:t>
      </w:r>
    </w:p>
    <w:p w:rsidR="004F57DA" w:rsidRPr="00EB2415" w:rsidRDefault="004F57DA" w:rsidP="00525EEE">
      <w:pPr>
        <w:pStyle w:val="af"/>
        <w:spacing w:beforeLines="10" w:before="24" w:afterLines="10" w:after="24" w:line="0" w:lineRule="atLeast"/>
        <w:ind w:leftChars="50" w:left="840" w:right="0" w:hangingChars="300" w:hanging="720"/>
        <w:rPr>
          <w:rFonts w:ascii="Times New Roman" w:eastAsia="標楷體"/>
          <w:szCs w:val="24"/>
        </w:rPr>
      </w:pPr>
      <w:r w:rsidRPr="00EB2415">
        <w:rPr>
          <w:rFonts w:ascii="Times New Roman" w:eastAsia="標楷體"/>
          <w:sz w:val="24"/>
          <w:szCs w:val="24"/>
        </w:rPr>
        <w:t>（六）</w:t>
      </w:r>
      <w:r w:rsidR="006371E2" w:rsidRPr="00EB2415">
        <w:rPr>
          <w:rFonts w:ascii="Times New Roman" w:eastAsia="標楷體"/>
          <w:sz w:val="24"/>
          <w:szCs w:val="24"/>
        </w:rPr>
        <w:t>乙方</w:t>
      </w:r>
      <w:r w:rsidRPr="00EB2415">
        <w:rPr>
          <w:rFonts w:ascii="Times New Roman" w:eastAsia="標楷體"/>
          <w:sz w:val="24"/>
          <w:szCs w:val="24"/>
        </w:rPr>
        <w:t>不得將契約或債權之部分或全部轉讓予他人。但因公司合併、銀行或保險公司履行連帶保證、銀行實行權利質權或其他類似情形致有轉讓必要，經</w:t>
      </w:r>
      <w:r w:rsidR="006371E2" w:rsidRPr="00EB2415">
        <w:rPr>
          <w:rFonts w:ascii="Times New Roman" w:eastAsia="標楷體"/>
          <w:sz w:val="24"/>
          <w:szCs w:val="24"/>
        </w:rPr>
        <w:t>甲方</w:t>
      </w:r>
      <w:r w:rsidRPr="00EB2415">
        <w:rPr>
          <w:rFonts w:ascii="Times New Roman" w:eastAsia="標楷體"/>
          <w:sz w:val="24"/>
          <w:szCs w:val="24"/>
        </w:rPr>
        <w:t>書面同意者，不在此限。</w:t>
      </w:r>
      <w:r w:rsidRPr="00EB2415">
        <w:rPr>
          <w:rFonts w:ascii="Times New Roman" w:eastAsia="標楷體"/>
          <w:szCs w:val="24"/>
        </w:rPr>
        <w:t></w:t>
      </w:r>
    </w:p>
    <w:p w:rsidR="003C11E8" w:rsidRPr="00EB2415" w:rsidRDefault="003C11E8">
      <w:pPr>
        <w:spacing w:beforeLines="10" w:before="24" w:afterLines="10" w:after="24" w:line="0" w:lineRule="atLeast"/>
        <w:jc w:val="both"/>
        <w:rPr>
          <w:rFonts w:eastAsia="標楷體"/>
          <w:b/>
          <w:szCs w:val="24"/>
        </w:rPr>
      </w:pP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t>第十</w:t>
      </w:r>
      <w:r w:rsidR="00E41B9D" w:rsidRPr="00EB2415">
        <w:rPr>
          <w:rFonts w:eastAsia="標楷體" w:hint="eastAsia"/>
          <w:b/>
          <w:szCs w:val="24"/>
        </w:rPr>
        <w:t>六</w:t>
      </w:r>
      <w:r w:rsidRPr="00EB2415">
        <w:rPr>
          <w:rFonts w:eastAsia="標楷體"/>
          <w:b/>
          <w:szCs w:val="24"/>
        </w:rPr>
        <w:t>條</w:t>
      </w:r>
      <w:r w:rsidRPr="00EB2415">
        <w:rPr>
          <w:rFonts w:eastAsia="標楷體"/>
          <w:b/>
          <w:szCs w:val="24"/>
        </w:rPr>
        <w:t xml:space="preserve">  </w:t>
      </w:r>
      <w:r w:rsidRPr="00EB2415">
        <w:rPr>
          <w:rFonts w:eastAsia="標楷體"/>
          <w:b/>
          <w:szCs w:val="24"/>
        </w:rPr>
        <w:t>契約終止解除及暫停執行</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（一）</w:t>
      </w:r>
      <w:r w:rsidR="006371E2" w:rsidRPr="00EB2415">
        <w:rPr>
          <w:rFonts w:eastAsia="標楷體"/>
          <w:szCs w:val="24"/>
        </w:rPr>
        <w:t>乙方</w:t>
      </w:r>
      <w:r w:rsidRPr="00EB2415">
        <w:rPr>
          <w:rFonts w:eastAsia="標楷體"/>
          <w:szCs w:val="24"/>
        </w:rPr>
        <w:t>履約有下列情形之一者，</w:t>
      </w:r>
      <w:r w:rsidR="006371E2" w:rsidRPr="00EB2415">
        <w:rPr>
          <w:rFonts w:eastAsia="標楷體"/>
          <w:szCs w:val="24"/>
        </w:rPr>
        <w:t>甲方</w:t>
      </w:r>
      <w:r w:rsidRPr="00EB2415">
        <w:rPr>
          <w:rFonts w:eastAsia="標楷體"/>
          <w:szCs w:val="24"/>
        </w:rPr>
        <w:t>得以書面通知</w:t>
      </w:r>
      <w:r w:rsidR="006371E2" w:rsidRPr="00EB2415">
        <w:rPr>
          <w:rFonts w:eastAsia="標楷體"/>
          <w:szCs w:val="24"/>
        </w:rPr>
        <w:t>乙方</w:t>
      </w:r>
      <w:r w:rsidRPr="00EB2415">
        <w:rPr>
          <w:rFonts w:eastAsia="標楷體"/>
          <w:szCs w:val="24"/>
        </w:rPr>
        <w:t>終止契約或解除契約之部分或全部，且不補償</w:t>
      </w:r>
      <w:r w:rsidR="006371E2" w:rsidRPr="00EB2415">
        <w:rPr>
          <w:rFonts w:eastAsia="標楷體"/>
          <w:szCs w:val="24"/>
        </w:rPr>
        <w:t>乙方</w:t>
      </w:r>
      <w:r w:rsidRPr="00EB2415">
        <w:rPr>
          <w:rFonts w:eastAsia="標楷體"/>
          <w:szCs w:val="24"/>
        </w:rPr>
        <w:t>因此所生之損失：</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1.</w:t>
      </w:r>
      <w:r w:rsidRPr="00EB2415">
        <w:rPr>
          <w:rFonts w:eastAsia="標楷體"/>
          <w:szCs w:val="24"/>
        </w:rPr>
        <w:t>有採購法第</w:t>
      </w:r>
      <w:r w:rsidRPr="00EB2415">
        <w:rPr>
          <w:rFonts w:eastAsia="標楷體"/>
          <w:szCs w:val="24"/>
        </w:rPr>
        <w:t>50</w:t>
      </w:r>
      <w:r w:rsidRPr="00EB2415">
        <w:rPr>
          <w:rFonts w:eastAsia="標楷體"/>
          <w:szCs w:val="24"/>
        </w:rPr>
        <w:t>條第</w:t>
      </w:r>
      <w:r w:rsidRPr="00EB2415">
        <w:rPr>
          <w:rFonts w:eastAsia="標楷體"/>
          <w:szCs w:val="24"/>
        </w:rPr>
        <w:t>2</w:t>
      </w:r>
      <w:r w:rsidRPr="00EB2415">
        <w:rPr>
          <w:rFonts w:eastAsia="標楷體"/>
          <w:szCs w:val="24"/>
        </w:rPr>
        <w:t>項前段規定之情形者。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2.</w:t>
      </w:r>
      <w:r w:rsidRPr="00EB2415">
        <w:rPr>
          <w:rFonts w:eastAsia="標楷體"/>
          <w:szCs w:val="24"/>
        </w:rPr>
        <w:t>有採購法第</w:t>
      </w:r>
      <w:r w:rsidRPr="00EB2415">
        <w:rPr>
          <w:rFonts w:eastAsia="標楷體"/>
          <w:szCs w:val="24"/>
        </w:rPr>
        <w:t>59</w:t>
      </w:r>
      <w:r w:rsidRPr="00EB2415">
        <w:rPr>
          <w:rFonts w:eastAsia="標楷體"/>
          <w:szCs w:val="24"/>
        </w:rPr>
        <w:t>條規定得終止或解除契約之情形者。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3.</w:t>
      </w:r>
      <w:r w:rsidRPr="00EB2415">
        <w:rPr>
          <w:rFonts w:eastAsia="標楷體"/>
          <w:szCs w:val="24"/>
        </w:rPr>
        <w:t>違反不得轉包之規定者。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4.</w:t>
      </w:r>
      <w:r w:rsidR="006371E2" w:rsidRPr="00EB2415">
        <w:rPr>
          <w:rFonts w:eastAsia="標楷體"/>
          <w:szCs w:val="24"/>
        </w:rPr>
        <w:t>乙方</w:t>
      </w:r>
      <w:r w:rsidRPr="00EB2415">
        <w:rPr>
          <w:rFonts w:eastAsia="標楷體"/>
          <w:szCs w:val="24"/>
        </w:rPr>
        <w:t>或其人員犯採購法第</w:t>
      </w:r>
      <w:r w:rsidRPr="00EB2415">
        <w:rPr>
          <w:rFonts w:eastAsia="標楷體"/>
          <w:szCs w:val="24"/>
        </w:rPr>
        <w:t>87</w:t>
      </w:r>
      <w:r w:rsidRPr="00EB2415">
        <w:rPr>
          <w:rFonts w:eastAsia="標楷體"/>
          <w:szCs w:val="24"/>
        </w:rPr>
        <w:t>條至第</w:t>
      </w:r>
      <w:r w:rsidRPr="00EB2415">
        <w:rPr>
          <w:rFonts w:eastAsia="標楷體"/>
          <w:szCs w:val="24"/>
        </w:rPr>
        <w:t>92</w:t>
      </w:r>
      <w:r w:rsidRPr="00EB2415">
        <w:rPr>
          <w:rFonts w:eastAsia="標楷體"/>
          <w:szCs w:val="24"/>
        </w:rPr>
        <w:t>條規定之罪，經判決有罪確定者。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5.</w:t>
      </w:r>
      <w:r w:rsidRPr="00EB2415">
        <w:rPr>
          <w:rFonts w:eastAsia="標楷體"/>
          <w:szCs w:val="24"/>
        </w:rPr>
        <w:t>因可歸責於</w:t>
      </w:r>
      <w:r w:rsidR="006371E2" w:rsidRPr="00EB2415">
        <w:rPr>
          <w:rFonts w:eastAsia="標楷體"/>
          <w:szCs w:val="24"/>
        </w:rPr>
        <w:t>乙方</w:t>
      </w:r>
      <w:r w:rsidRPr="00EB2415">
        <w:rPr>
          <w:rFonts w:eastAsia="標楷體"/>
          <w:szCs w:val="24"/>
        </w:rPr>
        <w:t>之事由，致延誤履約期限，情節重大者。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6.</w:t>
      </w:r>
      <w:r w:rsidRPr="00EB2415">
        <w:rPr>
          <w:rFonts w:eastAsia="標楷體"/>
          <w:szCs w:val="24"/>
        </w:rPr>
        <w:t>偽造或變造契約或履約相關文件，經查明屬實者。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7.</w:t>
      </w:r>
      <w:r w:rsidRPr="00EB2415">
        <w:rPr>
          <w:rFonts w:eastAsia="標楷體"/>
          <w:szCs w:val="24"/>
        </w:rPr>
        <w:t>擅自減省工料情節重大者。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8.</w:t>
      </w:r>
      <w:r w:rsidRPr="00EB2415">
        <w:rPr>
          <w:rFonts w:eastAsia="標楷體"/>
          <w:szCs w:val="24"/>
        </w:rPr>
        <w:t>無正當理由而不履行契約者。</w:t>
      </w:r>
    </w:p>
    <w:p w:rsidR="004F57DA" w:rsidRPr="00EB2415" w:rsidRDefault="004F57DA">
      <w:pPr>
        <w:spacing w:beforeLines="10" w:before="24" w:afterLines="10" w:after="24" w:line="0" w:lineRule="atLeast"/>
        <w:ind w:leftChars="300" w:left="720"/>
        <w:jc w:val="both"/>
        <w:textDirection w:val="lrTbV"/>
        <w:rPr>
          <w:rFonts w:eastAsia="標楷體"/>
          <w:szCs w:val="24"/>
        </w:rPr>
      </w:pPr>
      <w:r w:rsidRPr="00EB2415">
        <w:rPr>
          <w:rFonts w:eastAsia="標楷體" w:hint="eastAsia"/>
          <w:szCs w:val="24"/>
        </w:rPr>
        <w:t>9.</w:t>
      </w:r>
      <w:r w:rsidRPr="00EB2415">
        <w:rPr>
          <w:rFonts w:eastAsia="標楷體"/>
          <w:szCs w:val="24"/>
        </w:rPr>
        <w:t>查驗或驗收不合格，且未於通知期限內依規定辦理者。</w:t>
      </w:r>
    </w:p>
    <w:p w:rsidR="004F57DA" w:rsidRPr="00EB2415" w:rsidRDefault="004F57DA">
      <w:pPr>
        <w:spacing w:beforeLines="10" w:before="24" w:afterLines="10" w:after="24" w:line="0" w:lineRule="atLeast"/>
        <w:ind w:leftChars="250" w:left="888" w:hangingChars="120" w:hanging="288"/>
        <w:jc w:val="both"/>
        <w:textDirection w:val="lrTbV"/>
        <w:rPr>
          <w:rFonts w:eastAsia="標楷體"/>
          <w:szCs w:val="24"/>
        </w:rPr>
      </w:pPr>
      <w:r w:rsidRPr="00EB2415">
        <w:rPr>
          <w:rFonts w:eastAsia="標楷體" w:hint="eastAsia"/>
          <w:szCs w:val="24"/>
        </w:rPr>
        <w:lastRenderedPageBreak/>
        <w:t>10.</w:t>
      </w:r>
      <w:r w:rsidRPr="00EB2415">
        <w:rPr>
          <w:rFonts w:eastAsia="標楷體"/>
          <w:szCs w:val="24"/>
        </w:rPr>
        <w:t>有破產或其他重大情事，致無法繼續履約者。</w:t>
      </w:r>
    </w:p>
    <w:p w:rsidR="004F57DA" w:rsidRPr="00EB2415" w:rsidRDefault="004F57DA">
      <w:pPr>
        <w:spacing w:beforeLines="10" w:before="24" w:afterLines="10" w:after="24" w:line="0" w:lineRule="atLeast"/>
        <w:ind w:leftChars="250" w:left="888" w:hangingChars="120" w:hanging="288"/>
        <w:jc w:val="both"/>
        <w:textDirection w:val="lrTbV"/>
        <w:rPr>
          <w:rFonts w:eastAsia="標楷體"/>
          <w:szCs w:val="24"/>
        </w:rPr>
      </w:pPr>
      <w:r w:rsidRPr="00EB2415">
        <w:rPr>
          <w:rFonts w:eastAsia="標楷體" w:hint="eastAsia"/>
          <w:szCs w:val="24"/>
        </w:rPr>
        <w:t>11.</w:t>
      </w:r>
      <w:r w:rsidR="006371E2" w:rsidRPr="00EB2415">
        <w:rPr>
          <w:rFonts w:eastAsia="標楷體"/>
          <w:szCs w:val="24"/>
        </w:rPr>
        <w:t>乙方</w:t>
      </w:r>
      <w:r w:rsidRPr="00EB2415">
        <w:rPr>
          <w:rFonts w:eastAsia="標楷體"/>
          <w:szCs w:val="24"/>
        </w:rPr>
        <w:t>未依契約規定履約，自接獲</w:t>
      </w:r>
      <w:r w:rsidR="006371E2" w:rsidRPr="00EB2415">
        <w:rPr>
          <w:rFonts w:eastAsia="標楷體"/>
          <w:szCs w:val="24"/>
        </w:rPr>
        <w:t>甲方</w:t>
      </w:r>
      <w:r w:rsidRPr="00EB2415">
        <w:rPr>
          <w:rFonts w:eastAsia="標楷體"/>
          <w:szCs w:val="24"/>
        </w:rPr>
        <w:t>書面通知之次日起</w:t>
      </w:r>
      <w:r w:rsidRPr="00EB2415">
        <w:rPr>
          <w:rFonts w:eastAsia="標楷體"/>
          <w:szCs w:val="24"/>
        </w:rPr>
        <w:t>10</w:t>
      </w:r>
      <w:r w:rsidRPr="00EB2415">
        <w:rPr>
          <w:rFonts w:eastAsia="標楷體"/>
          <w:szCs w:val="24"/>
        </w:rPr>
        <w:t>日內或書面通知所載較長期限內，仍未改正者。</w:t>
      </w:r>
    </w:p>
    <w:p w:rsidR="004F57DA" w:rsidRPr="00EB2415" w:rsidRDefault="004F57DA">
      <w:pPr>
        <w:spacing w:beforeLines="10" w:before="24" w:afterLines="10" w:after="24" w:line="0" w:lineRule="atLeast"/>
        <w:ind w:leftChars="250" w:left="888" w:hangingChars="120" w:hanging="288"/>
        <w:jc w:val="both"/>
        <w:textDirection w:val="lrTbV"/>
        <w:rPr>
          <w:rFonts w:eastAsia="標楷體"/>
          <w:szCs w:val="24"/>
        </w:rPr>
      </w:pPr>
      <w:r w:rsidRPr="00EB2415">
        <w:rPr>
          <w:rFonts w:eastAsia="標楷體" w:hint="eastAsia"/>
          <w:szCs w:val="24"/>
        </w:rPr>
        <w:t>12.</w:t>
      </w:r>
      <w:r w:rsidRPr="00EB2415">
        <w:rPr>
          <w:rFonts w:eastAsia="標楷體"/>
          <w:szCs w:val="24"/>
        </w:rPr>
        <w:t>契約規定之其他情形。</w:t>
      </w:r>
      <w:r w:rsidRPr="00EB2415">
        <w:rPr>
          <w:rFonts w:eastAsia="標楷體"/>
          <w:szCs w:val="24"/>
        </w:rPr>
        <w:t></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（二）</w:t>
      </w:r>
      <w:r w:rsidR="006371E2" w:rsidRPr="00EB2415">
        <w:rPr>
          <w:rFonts w:eastAsia="標楷體"/>
          <w:szCs w:val="24"/>
        </w:rPr>
        <w:t>甲方</w:t>
      </w:r>
      <w:r w:rsidRPr="00EB2415">
        <w:rPr>
          <w:rFonts w:eastAsia="標楷體"/>
          <w:szCs w:val="24"/>
        </w:rPr>
        <w:t>未通知</w:t>
      </w:r>
      <w:r w:rsidR="006371E2" w:rsidRPr="00EB2415">
        <w:rPr>
          <w:rFonts w:eastAsia="標楷體"/>
          <w:szCs w:val="24"/>
        </w:rPr>
        <w:t>乙方</w:t>
      </w:r>
      <w:r w:rsidRPr="00EB2415">
        <w:rPr>
          <w:rFonts w:eastAsia="標楷體"/>
          <w:szCs w:val="24"/>
        </w:rPr>
        <w:t>終止或解除契約者，</w:t>
      </w:r>
      <w:r w:rsidR="006371E2" w:rsidRPr="00EB2415">
        <w:rPr>
          <w:rFonts w:eastAsia="標楷體"/>
          <w:szCs w:val="24"/>
        </w:rPr>
        <w:t>乙方</w:t>
      </w:r>
      <w:r w:rsidRPr="00EB2415">
        <w:rPr>
          <w:rFonts w:eastAsia="標楷體"/>
          <w:szCs w:val="24"/>
        </w:rPr>
        <w:t>仍應依契約規定繼續履約。</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（三）契約經依第</w:t>
      </w:r>
      <w:r w:rsidRPr="00EB2415">
        <w:rPr>
          <w:rFonts w:eastAsia="標楷體"/>
          <w:szCs w:val="24"/>
        </w:rPr>
        <w:t>1</w:t>
      </w:r>
      <w:r w:rsidRPr="00EB2415">
        <w:rPr>
          <w:rFonts w:eastAsia="標楷體"/>
          <w:szCs w:val="24"/>
        </w:rPr>
        <w:t>款規定或因可歸責於</w:t>
      </w:r>
      <w:r w:rsidR="006371E2" w:rsidRPr="00EB2415">
        <w:rPr>
          <w:rFonts w:eastAsia="標楷體"/>
          <w:szCs w:val="24"/>
        </w:rPr>
        <w:t>乙方</w:t>
      </w:r>
      <w:r w:rsidRPr="00EB2415">
        <w:rPr>
          <w:rFonts w:eastAsia="標楷體"/>
          <w:szCs w:val="24"/>
        </w:rPr>
        <w:t>之事由致終止或解除者，</w:t>
      </w:r>
      <w:r w:rsidR="006371E2" w:rsidRPr="00EB2415">
        <w:rPr>
          <w:rFonts w:eastAsia="標楷體"/>
          <w:szCs w:val="24"/>
        </w:rPr>
        <w:t>甲方</w:t>
      </w:r>
      <w:r w:rsidRPr="00EB2415">
        <w:rPr>
          <w:rFonts w:eastAsia="標楷體"/>
          <w:szCs w:val="24"/>
        </w:rPr>
        <w:t>得依其所認定之適當方式，自行或洽其他</w:t>
      </w:r>
      <w:r w:rsidR="006371E2" w:rsidRPr="00EB2415">
        <w:rPr>
          <w:rFonts w:eastAsia="標楷體"/>
          <w:szCs w:val="24"/>
        </w:rPr>
        <w:t>乙方</w:t>
      </w:r>
      <w:r w:rsidRPr="00EB2415">
        <w:rPr>
          <w:rFonts w:eastAsia="標楷體"/>
          <w:szCs w:val="24"/>
        </w:rPr>
        <w:t>完成被終止或解除之契約；其所增加之費用及損失，由</w:t>
      </w:r>
      <w:r w:rsidR="006371E2" w:rsidRPr="00EB2415">
        <w:rPr>
          <w:rFonts w:eastAsia="標楷體"/>
          <w:szCs w:val="24"/>
        </w:rPr>
        <w:t>乙方</w:t>
      </w:r>
      <w:r w:rsidRPr="00EB2415">
        <w:rPr>
          <w:rFonts w:eastAsia="標楷體"/>
          <w:szCs w:val="24"/>
        </w:rPr>
        <w:t>負擔。無洽其他</w:t>
      </w:r>
      <w:r w:rsidR="006371E2" w:rsidRPr="00EB2415">
        <w:rPr>
          <w:rFonts w:eastAsia="標楷體"/>
          <w:szCs w:val="24"/>
        </w:rPr>
        <w:t>乙方</w:t>
      </w:r>
      <w:r w:rsidRPr="00EB2415">
        <w:rPr>
          <w:rFonts w:eastAsia="標楷體"/>
          <w:szCs w:val="24"/>
        </w:rPr>
        <w:t>完成之必要者，得扣減或追償契約價金，不發還保證金。</w:t>
      </w:r>
      <w:r w:rsidR="006371E2" w:rsidRPr="00EB2415">
        <w:rPr>
          <w:rFonts w:eastAsia="標楷體"/>
          <w:szCs w:val="24"/>
        </w:rPr>
        <w:t>甲方</w:t>
      </w:r>
      <w:r w:rsidRPr="00EB2415">
        <w:rPr>
          <w:rFonts w:eastAsia="標楷體"/>
          <w:szCs w:val="24"/>
        </w:rPr>
        <w:t>有損失者亦同。</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（四）契約因</w:t>
      </w:r>
      <w:r w:rsidR="006371E2" w:rsidRPr="00EB2415">
        <w:rPr>
          <w:rFonts w:eastAsia="標楷體"/>
          <w:szCs w:val="24"/>
        </w:rPr>
        <w:t>甲方</w:t>
      </w:r>
      <w:r w:rsidRPr="00EB2415">
        <w:rPr>
          <w:rFonts w:eastAsia="標楷體"/>
          <w:szCs w:val="24"/>
        </w:rPr>
        <w:t>政策變更，</w:t>
      </w:r>
      <w:r w:rsidR="006371E2" w:rsidRPr="00EB2415">
        <w:rPr>
          <w:rFonts w:eastAsia="標楷體"/>
          <w:szCs w:val="24"/>
        </w:rPr>
        <w:t>乙方</w:t>
      </w:r>
      <w:r w:rsidRPr="00EB2415">
        <w:rPr>
          <w:rFonts w:eastAsia="標楷體"/>
          <w:szCs w:val="24"/>
        </w:rPr>
        <w:t>依契約繼續履行反而不符</w:t>
      </w:r>
      <w:r w:rsidR="006371E2" w:rsidRPr="00EB2415">
        <w:rPr>
          <w:rFonts w:eastAsia="標楷體"/>
          <w:szCs w:val="24"/>
        </w:rPr>
        <w:t>甲方</w:t>
      </w:r>
      <w:r w:rsidRPr="00EB2415">
        <w:rPr>
          <w:rFonts w:eastAsia="標楷體"/>
          <w:szCs w:val="24"/>
        </w:rPr>
        <w:t>利益者，</w:t>
      </w:r>
      <w:r w:rsidR="006371E2" w:rsidRPr="00EB2415">
        <w:rPr>
          <w:rFonts w:eastAsia="標楷體"/>
          <w:szCs w:val="24"/>
        </w:rPr>
        <w:t>甲方</w:t>
      </w:r>
      <w:r w:rsidRPr="00EB2415">
        <w:rPr>
          <w:rFonts w:eastAsia="標楷體"/>
          <w:szCs w:val="24"/>
        </w:rPr>
        <w:t>得終止或解除部分或全部契約，並賠償</w:t>
      </w:r>
      <w:r w:rsidR="006371E2" w:rsidRPr="00EB2415">
        <w:rPr>
          <w:rFonts w:eastAsia="標楷體"/>
          <w:szCs w:val="24"/>
        </w:rPr>
        <w:t>乙方</w:t>
      </w:r>
      <w:r w:rsidRPr="00EB2415">
        <w:rPr>
          <w:rFonts w:eastAsia="標楷體"/>
          <w:szCs w:val="24"/>
        </w:rPr>
        <w:t>因此所受之損害，但不包含所失利益。</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（五）依前款規定終止契約者，</w:t>
      </w:r>
      <w:r w:rsidR="006371E2" w:rsidRPr="00EB2415">
        <w:rPr>
          <w:rFonts w:eastAsia="標楷體"/>
          <w:szCs w:val="24"/>
        </w:rPr>
        <w:t>乙方</w:t>
      </w:r>
      <w:r w:rsidRPr="00EB2415">
        <w:rPr>
          <w:rFonts w:eastAsia="標楷體"/>
          <w:szCs w:val="24"/>
        </w:rPr>
        <w:t>於接獲</w:t>
      </w:r>
      <w:r w:rsidR="006371E2" w:rsidRPr="00EB2415">
        <w:rPr>
          <w:rFonts w:eastAsia="標楷體"/>
          <w:szCs w:val="24"/>
        </w:rPr>
        <w:t>甲方</w:t>
      </w:r>
      <w:r w:rsidRPr="00EB2415">
        <w:rPr>
          <w:rFonts w:eastAsia="標楷體"/>
          <w:szCs w:val="24"/>
        </w:rPr>
        <w:t>通知前已完成且可使用之履約標的，依契約價金給付；僅部分完成尚未能使用之履約標的，</w:t>
      </w:r>
      <w:r w:rsidR="006371E2" w:rsidRPr="00EB2415">
        <w:rPr>
          <w:rFonts w:eastAsia="標楷體"/>
          <w:szCs w:val="24"/>
        </w:rPr>
        <w:t>甲方</w:t>
      </w:r>
      <w:r w:rsidRPr="00EB2415">
        <w:rPr>
          <w:rFonts w:eastAsia="標楷體"/>
          <w:szCs w:val="24"/>
        </w:rPr>
        <w:t>得擇下列方式之一洽</w:t>
      </w:r>
      <w:r w:rsidR="006371E2" w:rsidRPr="00EB2415">
        <w:rPr>
          <w:rFonts w:eastAsia="標楷體"/>
          <w:szCs w:val="24"/>
        </w:rPr>
        <w:t>乙方</w:t>
      </w:r>
      <w:r w:rsidRPr="00EB2415">
        <w:rPr>
          <w:rFonts w:eastAsia="標楷體"/>
          <w:szCs w:val="24"/>
        </w:rPr>
        <w:t>為之：</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szCs w:val="24"/>
        </w:rPr>
        <w:t>1.</w:t>
      </w:r>
      <w:r w:rsidRPr="00EB2415">
        <w:rPr>
          <w:rFonts w:eastAsia="標楷體"/>
          <w:szCs w:val="24"/>
        </w:rPr>
        <w:t>繼續予以完成，依契約價金給付。</w:t>
      </w:r>
    </w:p>
    <w:p w:rsidR="004F57DA" w:rsidRPr="00EB2415" w:rsidRDefault="004F57DA">
      <w:pPr>
        <w:spacing w:beforeLines="10" w:before="24" w:afterLines="10" w:after="24" w:line="0" w:lineRule="atLeast"/>
        <w:ind w:leftChars="300" w:left="900" w:hangingChars="75" w:hanging="180"/>
        <w:jc w:val="both"/>
        <w:textDirection w:val="lrTbV"/>
        <w:rPr>
          <w:rFonts w:eastAsia="標楷體"/>
          <w:szCs w:val="24"/>
        </w:rPr>
      </w:pPr>
      <w:r w:rsidRPr="00EB2415">
        <w:rPr>
          <w:rFonts w:eastAsia="標楷體"/>
          <w:szCs w:val="24"/>
        </w:rPr>
        <w:t>2.</w:t>
      </w:r>
      <w:r w:rsidRPr="00EB2415">
        <w:rPr>
          <w:rFonts w:eastAsia="標楷體"/>
          <w:szCs w:val="24"/>
        </w:rPr>
        <w:t>停止製造、供應或施作。但給付</w:t>
      </w:r>
      <w:r w:rsidR="006371E2" w:rsidRPr="00EB2415">
        <w:rPr>
          <w:rFonts w:eastAsia="標楷體"/>
          <w:szCs w:val="24"/>
        </w:rPr>
        <w:t>乙方</w:t>
      </w:r>
      <w:r w:rsidRPr="00EB2415">
        <w:rPr>
          <w:rFonts w:eastAsia="標楷體"/>
          <w:szCs w:val="24"/>
        </w:rPr>
        <w:t>已發生之製造、供應或施作費用及合理之利潤。</w:t>
      </w:r>
    </w:p>
    <w:p w:rsidR="004F57DA" w:rsidRPr="00EB2415"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（六）非因政策變更而有終止或解除契約必要者，準用前</w:t>
      </w:r>
      <w:r w:rsidRPr="00EB2415">
        <w:rPr>
          <w:rFonts w:ascii="Times New Roman" w:eastAsia="標楷體"/>
          <w:sz w:val="24"/>
          <w:szCs w:val="24"/>
        </w:rPr>
        <w:t>2</w:t>
      </w:r>
      <w:r w:rsidRPr="00EB2415">
        <w:rPr>
          <w:rFonts w:ascii="Times New Roman" w:eastAsia="標楷體"/>
          <w:sz w:val="24"/>
          <w:szCs w:val="24"/>
        </w:rPr>
        <w:t>款規定。</w:t>
      </w:r>
    </w:p>
    <w:p w:rsidR="004F57DA" w:rsidRPr="00EB2415"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（七）</w:t>
      </w:r>
      <w:r w:rsidR="006371E2" w:rsidRPr="00EB2415">
        <w:rPr>
          <w:rFonts w:ascii="Times New Roman" w:eastAsia="標楷體"/>
          <w:sz w:val="24"/>
          <w:szCs w:val="24"/>
        </w:rPr>
        <w:t>乙方</w:t>
      </w:r>
      <w:r w:rsidRPr="00EB2415">
        <w:rPr>
          <w:rFonts w:ascii="Times New Roman" w:eastAsia="標楷體"/>
          <w:sz w:val="24"/>
          <w:szCs w:val="24"/>
        </w:rPr>
        <w:t>未依契約規定履約者，</w:t>
      </w:r>
      <w:r w:rsidR="006371E2" w:rsidRPr="00EB2415">
        <w:rPr>
          <w:rFonts w:ascii="Times New Roman" w:eastAsia="標楷體"/>
          <w:sz w:val="24"/>
          <w:szCs w:val="24"/>
        </w:rPr>
        <w:t>甲方</w:t>
      </w:r>
      <w:r w:rsidRPr="00EB2415">
        <w:rPr>
          <w:rFonts w:ascii="Times New Roman" w:eastAsia="標楷體"/>
          <w:sz w:val="24"/>
          <w:szCs w:val="24"/>
        </w:rPr>
        <w:t>得隨時通知</w:t>
      </w:r>
      <w:r w:rsidR="006371E2" w:rsidRPr="00EB2415">
        <w:rPr>
          <w:rFonts w:ascii="Times New Roman" w:eastAsia="標楷體"/>
          <w:sz w:val="24"/>
          <w:szCs w:val="24"/>
        </w:rPr>
        <w:t>乙方</w:t>
      </w:r>
      <w:r w:rsidRPr="00EB2415">
        <w:rPr>
          <w:rFonts w:ascii="Times New Roman" w:eastAsia="標楷體"/>
          <w:sz w:val="24"/>
          <w:szCs w:val="24"/>
        </w:rPr>
        <w:t>部分或全部暫停執行，至情況改正後方准恢復履約。</w:t>
      </w:r>
      <w:r w:rsidR="006371E2" w:rsidRPr="00EB2415">
        <w:rPr>
          <w:rFonts w:ascii="Times New Roman" w:eastAsia="標楷體"/>
          <w:sz w:val="24"/>
          <w:szCs w:val="24"/>
        </w:rPr>
        <w:t>乙方</w:t>
      </w:r>
      <w:r w:rsidRPr="00EB2415">
        <w:rPr>
          <w:rFonts w:ascii="Times New Roman" w:eastAsia="標楷體"/>
          <w:sz w:val="24"/>
          <w:szCs w:val="24"/>
        </w:rPr>
        <w:t>不得就暫停執行請求延長履約期限或增加契約價金。</w:t>
      </w:r>
    </w:p>
    <w:p w:rsidR="004F57DA" w:rsidRPr="00EB2415"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（八）因非可歸責於</w:t>
      </w:r>
      <w:r w:rsidR="006371E2" w:rsidRPr="00EB2415">
        <w:rPr>
          <w:rFonts w:ascii="Times New Roman" w:eastAsia="標楷體"/>
          <w:sz w:val="24"/>
          <w:szCs w:val="24"/>
        </w:rPr>
        <w:t>乙方</w:t>
      </w:r>
      <w:r w:rsidRPr="00EB2415">
        <w:rPr>
          <w:rFonts w:ascii="Times New Roman" w:eastAsia="標楷體"/>
          <w:sz w:val="24"/>
          <w:szCs w:val="24"/>
        </w:rPr>
        <w:t>之情形，</w:t>
      </w:r>
      <w:r w:rsidR="006371E2" w:rsidRPr="00EB2415">
        <w:rPr>
          <w:rFonts w:ascii="Times New Roman" w:eastAsia="標楷體"/>
          <w:sz w:val="24"/>
          <w:szCs w:val="24"/>
        </w:rPr>
        <w:t>甲方</w:t>
      </w:r>
      <w:r w:rsidRPr="00EB2415">
        <w:rPr>
          <w:rFonts w:ascii="Times New Roman" w:eastAsia="標楷體"/>
          <w:sz w:val="24"/>
          <w:szCs w:val="24"/>
        </w:rPr>
        <w:t>通知</w:t>
      </w:r>
      <w:r w:rsidR="006371E2" w:rsidRPr="00EB2415">
        <w:rPr>
          <w:rFonts w:ascii="Times New Roman" w:eastAsia="標楷體"/>
          <w:sz w:val="24"/>
          <w:szCs w:val="24"/>
        </w:rPr>
        <w:t>乙方</w:t>
      </w:r>
      <w:r w:rsidRPr="00EB2415">
        <w:rPr>
          <w:rFonts w:ascii="Times New Roman" w:eastAsia="標楷體"/>
          <w:sz w:val="24"/>
          <w:szCs w:val="24"/>
        </w:rPr>
        <w:t>部分或全部暫停執行，得補償</w:t>
      </w:r>
      <w:r w:rsidR="006371E2" w:rsidRPr="00EB2415">
        <w:rPr>
          <w:rFonts w:ascii="Times New Roman" w:eastAsia="標楷體"/>
          <w:sz w:val="24"/>
          <w:szCs w:val="24"/>
        </w:rPr>
        <w:t>乙方</w:t>
      </w:r>
      <w:r w:rsidRPr="00EB2415">
        <w:rPr>
          <w:rFonts w:ascii="Times New Roman" w:eastAsia="標楷體"/>
          <w:sz w:val="24"/>
          <w:szCs w:val="24"/>
        </w:rPr>
        <w:t>因此而增加之必要費用，並應視情形酌予延長履約期限。但暫停執行期間累計逾</w:t>
      </w:r>
      <w:r w:rsidRPr="00EB2415">
        <w:rPr>
          <w:rFonts w:ascii="Times New Roman" w:eastAsia="標楷體"/>
          <w:sz w:val="24"/>
          <w:szCs w:val="24"/>
        </w:rPr>
        <w:t>6</w:t>
      </w:r>
      <w:r w:rsidRPr="00EB2415">
        <w:rPr>
          <w:rFonts w:ascii="Times New Roman" w:eastAsia="標楷體"/>
          <w:sz w:val="24"/>
          <w:szCs w:val="24"/>
        </w:rPr>
        <w:t>個月</w:t>
      </w:r>
      <w:r w:rsidRPr="00EB2415">
        <w:rPr>
          <w:rFonts w:ascii="Times New Roman" w:eastAsia="標楷體"/>
          <w:sz w:val="24"/>
          <w:szCs w:val="24"/>
        </w:rPr>
        <w:t>(</w:t>
      </w:r>
      <w:r w:rsidR="006371E2" w:rsidRPr="00EB2415">
        <w:rPr>
          <w:rFonts w:ascii="Times New Roman" w:eastAsia="標楷體"/>
          <w:spacing w:val="-4"/>
          <w:sz w:val="24"/>
          <w:szCs w:val="24"/>
        </w:rPr>
        <w:t>甲方</w:t>
      </w:r>
      <w:r w:rsidRPr="00EB2415">
        <w:rPr>
          <w:rFonts w:ascii="Times New Roman" w:eastAsia="標楷體"/>
          <w:spacing w:val="-4"/>
          <w:sz w:val="24"/>
          <w:szCs w:val="24"/>
        </w:rPr>
        <w:t>得於招標時載明其他</w:t>
      </w:r>
      <w:r w:rsidRPr="00EB2415">
        <w:rPr>
          <w:rFonts w:ascii="Times New Roman" w:eastAsia="標楷體"/>
          <w:sz w:val="24"/>
          <w:szCs w:val="24"/>
        </w:rPr>
        <w:t>期間</w:t>
      </w:r>
      <w:r w:rsidRPr="00EB2415">
        <w:rPr>
          <w:rFonts w:ascii="Times New Roman" w:eastAsia="標楷體"/>
          <w:spacing w:val="-4"/>
          <w:sz w:val="24"/>
          <w:szCs w:val="24"/>
        </w:rPr>
        <w:t>)</w:t>
      </w:r>
      <w:r w:rsidRPr="00EB2415">
        <w:rPr>
          <w:rFonts w:ascii="Times New Roman" w:eastAsia="標楷體"/>
          <w:spacing w:val="-4"/>
          <w:sz w:val="24"/>
          <w:szCs w:val="24"/>
        </w:rPr>
        <w:t>者，</w:t>
      </w:r>
      <w:r w:rsidR="006371E2" w:rsidRPr="00EB2415">
        <w:rPr>
          <w:rFonts w:ascii="Times New Roman" w:eastAsia="標楷體"/>
          <w:spacing w:val="-4"/>
          <w:sz w:val="24"/>
          <w:szCs w:val="24"/>
        </w:rPr>
        <w:t>乙方</w:t>
      </w:r>
      <w:r w:rsidRPr="00EB2415">
        <w:rPr>
          <w:rFonts w:ascii="Times New Roman" w:eastAsia="標楷體"/>
          <w:spacing w:val="-4"/>
          <w:sz w:val="24"/>
          <w:szCs w:val="24"/>
        </w:rPr>
        <w:t>得</w:t>
      </w:r>
      <w:r w:rsidRPr="00EB2415">
        <w:rPr>
          <w:rFonts w:ascii="Times New Roman" w:eastAsia="標楷體"/>
          <w:sz w:val="24"/>
          <w:szCs w:val="24"/>
        </w:rPr>
        <w:t>通知</w:t>
      </w:r>
      <w:r w:rsidR="006371E2" w:rsidRPr="00EB2415">
        <w:rPr>
          <w:rFonts w:ascii="Times New Roman" w:eastAsia="標楷體"/>
          <w:sz w:val="24"/>
          <w:szCs w:val="24"/>
        </w:rPr>
        <w:t>甲方</w:t>
      </w:r>
      <w:r w:rsidRPr="00EB2415">
        <w:rPr>
          <w:rFonts w:ascii="Times New Roman" w:eastAsia="標楷體"/>
          <w:sz w:val="24"/>
          <w:szCs w:val="24"/>
        </w:rPr>
        <w:t>終止或解除部分或全部契約。</w:t>
      </w:r>
    </w:p>
    <w:p w:rsidR="004F57DA" w:rsidRPr="00EB2415" w:rsidRDefault="004F57DA">
      <w:pPr>
        <w:pStyle w:val="af1"/>
        <w:spacing w:beforeLines="10" w:before="24" w:afterLines="10" w:after="24" w:line="0" w:lineRule="atLeast"/>
        <w:ind w:leftChars="50" w:left="840" w:right="0" w:hangingChars="300" w:hanging="720"/>
        <w:rPr>
          <w:rFonts w:ascii="Times New Roman" w:eastAsia="標楷體"/>
          <w:sz w:val="24"/>
          <w:szCs w:val="24"/>
        </w:rPr>
      </w:pPr>
      <w:r w:rsidRPr="00EB2415">
        <w:rPr>
          <w:rFonts w:ascii="Times New Roman" w:eastAsia="標楷體"/>
          <w:sz w:val="24"/>
          <w:szCs w:val="24"/>
        </w:rPr>
        <w:t>（九）</w:t>
      </w:r>
      <w:r w:rsidR="006371E2" w:rsidRPr="00EB2415">
        <w:rPr>
          <w:rFonts w:ascii="Times New Roman" w:eastAsia="標楷體"/>
          <w:sz w:val="24"/>
          <w:szCs w:val="24"/>
        </w:rPr>
        <w:t>乙方</w:t>
      </w:r>
      <w:r w:rsidRPr="00EB2415">
        <w:rPr>
          <w:rFonts w:ascii="Times New Roman" w:eastAsia="標楷體"/>
          <w:sz w:val="24"/>
          <w:szCs w:val="24"/>
        </w:rPr>
        <w:t>不得對</w:t>
      </w:r>
      <w:r w:rsidR="006371E2" w:rsidRPr="00EB2415">
        <w:rPr>
          <w:rFonts w:ascii="Times New Roman" w:eastAsia="標楷體"/>
          <w:sz w:val="24"/>
          <w:szCs w:val="24"/>
        </w:rPr>
        <w:t>甲方</w:t>
      </w:r>
      <w:r w:rsidRPr="00EB2415">
        <w:rPr>
          <w:rFonts w:ascii="Times New Roman" w:eastAsia="標楷體"/>
          <w:sz w:val="24"/>
          <w:szCs w:val="24"/>
        </w:rPr>
        <w:t>人員或受</w:t>
      </w:r>
      <w:r w:rsidR="006371E2" w:rsidRPr="00EB2415">
        <w:rPr>
          <w:rFonts w:ascii="Times New Roman" w:eastAsia="標楷體"/>
          <w:sz w:val="24"/>
          <w:szCs w:val="24"/>
        </w:rPr>
        <w:t>甲方</w:t>
      </w:r>
      <w:r w:rsidRPr="00EB2415">
        <w:rPr>
          <w:rFonts w:ascii="Times New Roman" w:eastAsia="標楷體"/>
          <w:sz w:val="24"/>
          <w:szCs w:val="24"/>
        </w:rPr>
        <w:t>委託之</w:t>
      </w:r>
      <w:r w:rsidR="006371E2" w:rsidRPr="00EB2415">
        <w:rPr>
          <w:rFonts w:ascii="Times New Roman" w:eastAsia="標楷體"/>
          <w:sz w:val="24"/>
          <w:szCs w:val="24"/>
        </w:rPr>
        <w:t>乙方</w:t>
      </w:r>
      <w:r w:rsidRPr="00EB2415">
        <w:rPr>
          <w:rFonts w:ascii="Times New Roman" w:eastAsia="標楷體"/>
          <w:sz w:val="24"/>
          <w:szCs w:val="24"/>
        </w:rPr>
        <w:t>人員給予期約、賄賂、佣金、比例金、仲介費、後謝金、回扣、餽贈、招待或其他不正利益。分包</w:t>
      </w:r>
      <w:r w:rsidR="006371E2" w:rsidRPr="00EB2415">
        <w:rPr>
          <w:rFonts w:ascii="Times New Roman" w:eastAsia="標楷體"/>
          <w:sz w:val="24"/>
          <w:szCs w:val="24"/>
        </w:rPr>
        <w:t>乙方</w:t>
      </w:r>
      <w:r w:rsidRPr="00EB2415">
        <w:rPr>
          <w:rFonts w:ascii="Times New Roman" w:eastAsia="標楷體"/>
          <w:sz w:val="24"/>
          <w:szCs w:val="24"/>
        </w:rPr>
        <w:t>亦同。違反規定者，</w:t>
      </w:r>
      <w:r w:rsidR="006371E2" w:rsidRPr="00EB2415">
        <w:rPr>
          <w:rFonts w:ascii="Times New Roman" w:eastAsia="標楷體"/>
          <w:sz w:val="24"/>
          <w:szCs w:val="24"/>
        </w:rPr>
        <w:t>甲方</w:t>
      </w:r>
      <w:r w:rsidRPr="00EB2415">
        <w:rPr>
          <w:rFonts w:ascii="Times New Roman" w:eastAsia="標楷體"/>
          <w:sz w:val="24"/>
          <w:szCs w:val="24"/>
        </w:rPr>
        <w:t>得終止或解除契約，或將溢價及利益自契約價款中扣除。</w:t>
      </w:r>
    </w:p>
    <w:p w:rsidR="00DB785D" w:rsidRPr="00EB2415" w:rsidRDefault="004F57DA" w:rsidP="000A681F">
      <w:pPr>
        <w:pStyle w:val="af1"/>
        <w:spacing w:beforeLines="10" w:before="24" w:afterLines="10" w:after="24" w:line="0" w:lineRule="atLeast"/>
        <w:ind w:leftChars="50" w:left="840" w:right="0" w:hangingChars="300" w:hanging="720"/>
        <w:rPr>
          <w:rFonts w:ascii="Times New Roman" w:eastAsia="標楷體"/>
          <w:b/>
          <w:szCs w:val="24"/>
        </w:rPr>
      </w:pPr>
      <w:r w:rsidRPr="00EB2415">
        <w:rPr>
          <w:rFonts w:ascii="Times New Roman" w:eastAsia="標楷體"/>
          <w:sz w:val="24"/>
          <w:szCs w:val="24"/>
        </w:rPr>
        <w:t>（十）本契約終止時，自終止之日起，雙方之權利義務即消滅。契約解除時，溯及契約生效日消滅。雙方並互負保密義務。</w:t>
      </w:r>
    </w:p>
    <w:p w:rsidR="003C11E8" w:rsidRPr="00EB2415" w:rsidRDefault="003C11E8">
      <w:pPr>
        <w:spacing w:beforeLines="10" w:before="24" w:afterLines="10" w:after="24" w:line="0" w:lineRule="atLeast"/>
        <w:jc w:val="both"/>
        <w:rPr>
          <w:rFonts w:eastAsia="標楷體"/>
          <w:b/>
          <w:szCs w:val="24"/>
        </w:rPr>
      </w:pPr>
    </w:p>
    <w:p w:rsidR="004F57DA" w:rsidRPr="00EB2415" w:rsidRDefault="004F57DA">
      <w:pPr>
        <w:spacing w:beforeLines="10" w:before="24" w:afterLines="10" w:after="24" w:line="0" w:lineRule="atLeast"/>
        <w:jc w:val="both"/>
        <w:rPr>
          <w:rFonts w:eastAsia="標楷體"/>
          <w:b/>
          <w:szCs w:val="24"/>
        </w:rPr>
      </w:pPr>
      <w:r w:rsidRPr="00EB2415">
        <w:rPr>
          <w:rFonts w:eastAsia="標楷體"/>
          <w:b/>
          <w:szCs w:val="24"/>
        </w:rPr>
        <w:t>第十</w:t>
      </w:r>
      <w:r w:rsidR="00E41B9D" w:rsidRPr="00EB2415">
        <w:rPr>
          <w:rFonts w:eastAsia="標楷體" w:hint="eastAsia"/>
          <w:b/>
          <w:szCs w:val="24"/>
        </w:rPr>
        <w:t>七</w:t>
      </w:r>
      <w:r w:rsidRPr="00EB2415">
        <w:rPr>
          <w:rFonts w:eastAsia="標楷體"/>
          <w:b/>
          <w:szCs w:val="24"/>
        </w:rPr>
        <w:t>條</w:t>
      </w:r>
      <w:r w:rsidRPr="00EB2415">
        <w:rPr>
          <w:rFonts w:eastAsia="標楷體"/>
          <w:b/>
          <w:szCs w:val="24"/>
        </w:rPr>
        <w:t xml:space="preserve">  </w:t>
      </w:r>
      <w:r w:rsidRPr="00EB2415">
        <w:rPr>
          <w:rFonts w:eastAsia="標楷體"/>
          <w:b/>
          <w:szCs w:val="24"/>
        </w:rPr>
        <w:t>爭議處理</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（一）</w:t>
      </w:r>
      <w:r w:rsidR="006371E2" w:rsidRPr="00EB2415">
        <w:rPr>
          <w:rFonts w:eastAsia="標楷體"/>
          <w:szCs w:val="24"/>
        </w:rPr>
        <w:t>甲方</w:t>
      </w:r>
      <w:r w:rsidRPr="00EB2415">
        <w:rPr>
          <w:rFonts w:eastAsia="標楷體"/>
          <w:szCs w:val="24"/>
        </w:rPr>
        <w:t>與</w:t>
      </w:r>
      <w:r w:rsidR="006371E2" w:rsidRPr="00EB2415">
        <w:rPr>
          <w:rFonts w:eastAsia="標楷體"/>
          <w:szCs w:val="24"/>
        </w:rPr>
        <w:t>乙方</w:t>
      </w:r>
      <w:r w:rsidRPr="00EB2415">
        <w:rPr>
          <w:rFonts w:eastAsia="標楷體"/>
          <w:szCs w:val="24"/>
        </w:rPr>
        <w:t>因履約而生爭議者，應依法令及契約規定，考量雙方利益及公平合理，本誠信和諧，盡力協調解決之。其未能達成協議者，得以下列方式處理之：</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hint="eastAsia"/>
          <w:szCs w:val="24"/>
        </w:rPr>
        <w:t>1.</w:t>
      </w:r>
      <w:r w:rsidRPr="00EB2415">
        <w:rPr>
          <w:rFonts w:eastAsia="標楷體"/>
          <w:szCs w:val="24"/>
        </w:rPr>
        <w:t>於徵得</w:t>
      </w:r>
      <w:r w:rsidR="006371E2" w:rsidRPr="00EB2415">
        <w:rPr>
          <w:rFonts w:eastAsia="標楷體"/>
          <w:szCs w:val="24"/>
        </w:rPr>
        <w:t>甲方</w:t>
      </w:r>
      <w:r w:rsidRPr="00EB2415">
        <w:rPr>
          <w:rFonts w:eastAsia="標楷體"/>
          <w:szCs w:val="24"/>
        </w:rPr>
        <w:t>同意並簽訂仲裁協議書後，依仲裁法規定提付仲裁，並以</w:t>
      </w:r>
      <w:r w:rsidR="006371E2" w:rsidRPr="00EB2415">
        <w:rPr>
          <w:rFonts w:eastAsia="標楷體"/>
          <w:szCs w:val="24"/>
        </w:rPr>
        <w:t>甲方</w:t>
      </w:r>
      <w:r w:rsidRPr="00EB2415">
        <w:rPr>
          <w:rFonts w:eastAsia="標楷體"/>
          <w:szCs w:val="24"/>
        </w:rPr>
        <w:t>指定之仲裁處所為其仲裁處所。</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hint="eastAsia"/>
          <w:szCs w:val="24"/>
        </w:rPr>
        <w:t>2.</w:t>
      </w:r>
      <w:r w:rsidRPr="00EB2415">
        <w:rPr>
          <w:rFonts w:eastAsia="標楷體"/>
          <w:szCs w:val="24"/>
        </w:rPr>
        <w:t>提起民事訴訟。</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hint="eastAsia"/>
          <w:szCs w:val="24"/>
        </w:rPr>
        <w:t>3.</w:t>
      </w:r>
      <w:r w:rsidRPr="00EB2415">
        <w:rPr>
          <w:rFonts w:eastAsia="標楷體"/>
          <w:szCs w:val="24"/>
        </w:rPr>
        <w:t>依其他法律申</w:t>
      </w:r>
      <w:r w:rsidRPr="00EB2415">
        <w:rPr>
          <w:rFonts w:eastAsia="標楷體"/>
          <w:szCs w:val="24"/>
        </w:rPr>
        <w:t>(</w:t>
      </w:r>
      <w:r w:rsidRPr="00EB2415">
        <w:rPr>
          <w:rFonts w:eastAsia="標楷體"/>
          <w:szCs w:val="24"/>
        </w:rPr>
        <w:t>聲</w:t>
      </w:r>
      <w:r w:rsidRPr="00EB2415">
        <w:rPr>
          <w:rFonts w:eastAsia="標楷體"/>
          <w:szCs w:val="24"/>
        </w:rPr>
        <w:t>)</w:t>
      </w:r>
      <w:r w:rsidRPr="00EB2415">
        <w:rPr>
          <w:rFonts w:eastAsia="標楷體"/>
          <w:szCs w:val="24"/>
        </w:rPr>
        <w:t>請調解。</w:t>
      </w:r>
    </w:p>
    <w:p w:rsidR="004F57DA" w:rsidRPr="00EB2415" w:rsidRDefault="004F57DA">
      <w:pPr>
        <w:spacing w:beforeLines="10" w:before="24" w:afterLines="10" w:after="24" w:line="0" w:lineRule="atLeast"/>
        <w:ind w:leftChars="300" w:left="900" w:hangingChars="75" w:hanging="180"/>
        <w:jc w:val="both"/>
        <w:rPr>
          <w:rFonts w:eastAsia="標楷體"/>
          <w:szCs w:val="24"/>
        </w:rPr>
      </w:pPr>
      <w:r w:rsidRPr="00EB2415">
        <w:rPr>
          <w:rFonts w:eastAsia="標楷體" w:hint="eastAsia"/>
          <w:szCs w:val="24"/>
        </w:rPr>
        <w:t>4.</w:t>
      </w:r>
      <w:r w:rsidRPr="00EB2415">
        <w:rPr>
          <w:rFonts w:eastAsia="標楷體"/>
          <w:szCs w:val="24"/>
        </w:rPr>
        <w:t>依契約或雙方合意之其他方式處理。</w:t>
      </w:r>
      <w:r w:rsidRPr="00EB2415">
        <w:rPr>
          <w:rFonts w:eastAsia="標楷體"/>
          <w:szCs w:val="24"/>
        </w:rPr>
        <w:t></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（二）履約爭議發生後，履約事項之處理原則如下：</w:t>
      </w:r>
    </w:p>
    <w:p w:rsidR="004F57DA" w:rsidRPr="00EB2415" w:rsidRDefault="004F57DA">
      <w:pPr>
        <w:spacing w:beforeLines="10" w:before="24" w:afterLines="10" w:after="24" w:line="0" w:lineRule="atLeast"/>
        <w:ind w:leftChars="300" w:left="900" w:hangingChars="75" w:hanging="180"/>
        <w:jc w:val="both"/>
        <w:rPr>
          <w:rFonts w:eastAsia="標楷體"/>
          <w:spacing w:val="-4"/>
          <w:szCs w:val="24"/>
        </w:rPr>
      </w:pPr>
      <w:r w:rsidRPr="00EB2415">
        <w:rPr>
          <w:rFonts w:eastAsia="標楷體"/>
          <w:szCs w:val="24"/>
        </w:rPr>
        <w:t>1.</w:t>
      </w:r>
      <w:r w:rsidRPr="00EB2415">
        <w:rPr>
          <w:rFonts w:eastAsia="標楷體"/>
          <w:spacing w:val="-4"/>
          <w:szCs w:val="24"/>
        </w:rPr>
        <w:t>與爭議無關或不受影響之部分應繼續履約。但經</w:t>
      </w:r>
      <w:r w:rsidR="006371E2" w:rsidRPr="00EB2415">
        <w:rPr>
          <w:rFonts w:eastAsia="標楷體"/>
          <w:spacing w:val="-4"/>
          <w:szCs w:val="24"/>
        </w:rPr>
        <w:t>甲方</w:t>
      </w:r>
      <w:r w:rsidRPr="00EB2415">
        <w:rPr>
          <w:rFonts w:eastAsia="標楷體"/>
          <w:spacing w:val="-4"/>
          <w:szCs w:val="24"/>
        </w:rPr>
        <w:t>同意無須履約者不在此限。</w:t>
      </w:r>
    </w:p>
    <w:p w:rsidR="004F57DA" w:rsidRPr="00EB2415" w:rsidRDefault="004F57DA">
      <w:pPr>
        <w:spacing w:beforeLines="10" w:before="24" w:afterLines="10" w:after="24" w:line="0" w:lineRule="atLeast"/>
        <w:ind w:leftChars="300" w:left="894" w:hangingChars="75" w:hanging="174"/>
        <w:jc w:val="both"/>
        <w:rPr>
          <w:rFonts w:eastAsia="標楷體"/>
          <w:szCs w:val="24"/>
        </w:rPr>
      </w:pPr>
      <w:r w:rsidRPr="00EB2415">
        <w:rPr>
          <w:rFonts w:eastAsia="標楷體"/>
          <w:spacing w:val="-4"/>
          <w:szCs w:val="24"/>
        </w:rPr>
        <w:t>2.</w:t>
      </w:r>
      <w:r w:rsidR="006371E2" w:rsidRPr="00EB2415">
        <w:rPr>
          <w:rFonts w:eastAsia="標楷體"/>
          <w:szCs w:val="24"/>
        </w:rPr>
        <w:t>乙方</w:t>
      </w:r>
      <w:r w:rsidRPr="00EB2415">
        <w:rPr>
          <w:rFonts w:eastAsia="標楷體"/>
          <w:szCs w:val="24"/>
        </w:rPr>
        <w:t>因爭議而暫停履約，其經爭議處理結果被認定無理由者，不得就暫停履約之部分要求延長履約期限或免除契約責任。</w:t>
      </w:r>
    </w:p>
    <w:p w:rsidR="004F57DA" w:rsidRPr="00EB2415" w:rsidRDefault="004F57DA">
      <w:pPr>
        <w:spacing w:beforeLines="10" w:before="24" w:afterLines="10" w:after="24" w:line="0" w:lineRule="atLeast"/>
        <w:ind w:leftChars="50" w:left="840" w:hangingChars="300" w:hanging="720"/>
        <w:jc w:val="both"/>
        <w:rPr>
          <w:rFonts w:eastAsia="標楷體"/>
          <w:szCs w:val="24"/>
        </w:rPr>
      </w:pPr>
      <w:r w:rsidRPr="00EB2415">
        <w:rPr>
          <w:rFonts w:eastAsia="標楷體"/>
          <w:szCs w:val="24"/>
        </w:rPr>
        <w:t>（三）本契約以中華民國法律為準據法，並以</w:t>
      </w:r>
      <w:r w:rsidR="006371E2" w:rsidRPr="00EB2415">
        <w:rPr>
          <w:rFonts w:eastAsia="標楷體"/>
          <w:szCs w:val="24"/>
        </w:rPr>
        <w:t>甲方</w:t>
      </w:r>
      <w:r w:rsidRPr="00EB2415">
        <w:rPr>
          <w:rFonts w:eastAsia="標楷體"/>
          <w:szCs w:val="24"/>
        </w:rPr>
        <w:t>所在地之地方法院為第一審管轄法院。</w:t>
      </w:r>
    </w:p>
    <w:p w:rsidR="00DB785D" w:rsidRPr="00EB2415" w:rsidRDefault="00DB785D">
      <w:pPr>
        <w:spacing w:beforeLines="10" w:before="24" w:afterLines="10" w:after="24" w:line="0" w:lineRule="atLeast"/>
        <w:ind w:left="692" w:hanging="692"/>
        <w:jc w:val="both"/>
        <w:textDirection w:val="lrTbV"/>
        <w:rPr>
          <w:rFonts w:eastAsia="標楷體"/>
          <w:b/>
          <w:szCs w:val="24"/>
        </w:rPr>
      </w:pPr>
    </w:p>
    <w:p w:rsidR="004F57DA" w:rsidRPr="00EB2415" w:rsidRDefault="004F57DA">
      <w:pPr>
        <w:spacing w:beforeLines="10" w:before="24" w:afterLines="10" w:after="24" w:line="0" w:lineRule="atLeast"/>
        <w:ind w:left="692" w:hanging="692"/>
        <w:jc w:val="both"/>
        <w:textDirection w:val="lrTbV"/>
        <w:rPr>
          <w:rFonts w:eastAsia="標楷體"/>
          <w:b/>
          <w:szCs w:val="24"/>
        </w:rPr>
      </w:pPr>
      <w:r w:rsidRPr="00EB2415">
        <w:rPr>
          <w:rFonts w:eastAsia="標楷體"/>
          <w:b/>
          <w:szCs w:val="24"/>
        </w:rPr>
        <w:t>第十</w:t>
      </w:r>
      <w:r w:rsidR="00E41B9D" w:rsidRPr="00EB2415">
        <w:rPr>
          <w:rFonts w:eastAsia="標楷體" w:hint="eastAsia"/>
          <w:b/>
          <w:szCs w:val="24"/>
        </w:rPr>
        <w:t>八</w:t>
      </w:r>
      <w:r w:rsidRPr="00EB2415">
        <w:rPr>
          <w:rFonts w:eastAsia="標楷體"/>
          <w:b/>
          <w:szCs w:val="24"/>
        </w:rPr>
        <w:t>條</w:t>
      </w:r>
      <w:r w:rsidRPr="00EB2415">
        <w:rPr>
          <w:rFonts w:eastAsia="標楷體"/>
          <w:b/>
          <w:szCs w:val="24"/>
        </w:rPr>
        <w:t xml:space="preserve">  </w:t>
      </w:r>
      <w:r w:rsidRPr="00EB2415">
        <w:rPr>
          <w:rFonts w:eastAsia="標楷體"/>
          <w:b/>
          <w:szCs w:val="24"/>
        </w:rPr>
        <w:t>其他</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lastRenderedPageBreak/>
        <w:t>（一）</w:t>
      </w:r>
      <w:r w:rsidR="006371E2" w:rsidRPr="00EB2415">
        <w:rPr>
          <w:rFonts w:eastAsia="標楷體"/>
          <w:szCs w:val="24"/>
        </w:rPr>
        <w:t>乙方</w:t>
      </w:r>
      <w:r w:rsidRPr="00EB2415">
        <w:rPr>
          <w:rFonts w:eastAsia="標楷體"/>
          <w:szCs w:val="24"/>
        </w:rPr>
        <w:t>對於履約所僱用之人員，不得有歧視婦女、原住民或弱勢團體人士之情事。</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（二）</w:t>
      </w:r>
      <w:r w:rsidR="006371E2" w:rsidRPr="00EB2415">
        <w:rPr>
          <w:rFonts w:eastAsia="標楷體"/>
          <w:szCs w:val="24"/>
        </w:rPr>
        <w:t>乙方</w:t>
      </w:r>
      <w:r w:rsidRPr="00EB2415">
        <w:rPr>
          <w:rFonts w:eastAsia="標楷體"/>
          <w:szCs w:val="24"/>
        </w:rPr>
        <w:t>履約時不得僱用</w:t>
      </w:r>
      <w:r w:rsidR="006371E2" w:rsidRPr="00EB2415">
        <w:rPr>
          <w:rFonts w:eastAsia="標楷體"/>
          <w:szCs w:val="24"/>
        </w:rPr>
        <w:t>甲方</w:t>
      </w:r>
      <w:r w:rsidRPr="00EB2415">
        <w:rPr>
          <w:rFonts w:eastAsia="標楷體"/>
          <w:szCs w:val="24"/>
        </w:rPr>
        <w:t>之人員或受</w:t>
      </w:r>
      <w:r w:rsidR="006371E2" w:rsidRPr="00EB2415">
        <w:rPr>
          <w:rFonts w:eastAsia="標楷體"/>
          <w:szCs w:val="24"/>
        </w:rPr>
        <w:t>甲方</w:t>
      </w:r>
      <w:r w:rsidRPr="00EB2415">
        <w:rPr>
          <w:rFonts w:eastAsia="標楷體"/>
          <w:szCs w:val="24"/>
        </w:rPr>
        <w:t>委託辦理契約事項之機構之人員。</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（三）</w:t>
      </w:r>
      <w:r w:rsidR="006371E2" w:rsidRPr="00EB2415">
        <w:rPr>
          <w:rFonts w:eastAsia="標楷體"/>
          <w:szCs w:val="24"/>
        </w:rPr>
        <w:t>乙方</w:t>
      </w:r>
      <w:r w:rsidRPr="00EB2415">
        <w:rPr>
          <w:rFonts w:eastAsia="標楷體"/>
          <w:szCs w:val="24"/>
        </w:rPr>
        <w:t>授權之代表應通曉中文或</w:t>
      </w:r>
      <w:r w:rsidR="006371E2" w:rsidRPr="00EB2415">
        <w:rPr>
          <w:rFonts w:eastAsia="標楷體"/>
          <w:szCs w:val="24"/>
        </w:rPr>
        <w:t>甲方</w:t>
      </w:r>
      <w:r w:rsidRPr="00EB2415">
        <w:rPr>
          <w:rFonts w:eastAsia="標楷體"/>
          <w:szCs w:val="24"/>
        </w:rPr>
        <w:t>同意之其他語文。未通曉者，</w:t>
      </w:r>
      <w:r w:rsidR="006371E2" w:rsidRPr="00EB2415">
        <w:rPr>
          <w:rFonts w:eastAsia="標楷體"/>
          <w:szCs w:val="24"/>
        </w:rPr>
        <w:t>乙方</w:t>
      </w:r>
      <w:r w:rsidRPr="00EB2415">
        <w:rPr>
          <w:rFonts w:eastAsia="標楷體"/>
          <w:szCs w:val="24"/>
        </w:rPr>
        <w:t>應備翻譯人員。</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（四）</w:t>
      </w:r>
      <w:r w:rsidR="006371E2" w:rsidRPr="00EB2415">
        <w:rPr>
          <w:rFonts w:eastAsia="標楷體"/>
          <w:szCs w:val="24"/>
        </w:rPr>
        <w:t>甲方</w:t>
      </w:r>
      <w:r w:rsidRPr="00EB2415">
        <w:rPr>
          <w:rFonts w:eastAsia="標楷體"/>
          <w:szCs w:val="24"/>
        </w:rPr>
        <w:t>與</w:t>
      </w:r>
      <w:r w:rsidR="006371E2" w:rsidRPr="00EB2415">
        <w:rPr>
          <w:rFonts w:eastAsia="標楷體"/>
          <w:szCs w:val="24"/>
        </w:rPr>
        <w:t>乙方</w:t>
      </w:r>
      <w:r w:rsidRPr="00EB2415">
        <w:rPr>
          <w:rFonts w:eastAsia="標楷體"/>
          <w:szCs w:val="24"/>
        </w:rPr>
        <w:t>間之履約事項，其涉及國際運輸或信用狀等事項，契約未予載明者，依國際貿易慣例。</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（五）</w:t>
      </w:r>
      <w:r w:rsidR="006371E2" w:rsidRPr="00EB2415">
        <w:rPr>
          <w:rFonts w:eastAsia="標楷體"/>
          <w:szCs w:val="24"/>
        </w:rPr>
        <w:t>甲方</w:t>
      </w:r>
      <w:r w:rsidRPr="00EB2415">
        <w:rPr>
          <w:rFonts w:eastAsia="標楷體"/>
          <w:szCs w:val="24"/>
        </w:rPr>
        <w:t>及</w:t>
      </w:r>
      <w:r w:rsidR="006371E2" w:rsidRPr="00EB2415">
        <w:rPr>
          <w:rFonts w:eastAsia="標楷體"/>
          <w:szCs w:val="24"/>
        </w:rPr>
        <w:t>乙方</w:t>
      </w:r>
      <w:r w:rsidRPr="00EB2415">
        <w:rPr>
          <w:rFonts w:eastAsia="標楷體"/>
          <w:szCs w:val="24"/>
        </w:rPr>
        <w:t>於履約期間應分別指定授權代表，為履約期間雙方協調與契約有關事項之代表人。</w:t>
      </w:r>
    </w:p>
    <w:p w:rsidR="00E56FC2" w:rsidRPr="00EB2415" w:rsidRDefault="00E56FC2">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（六）</w:t>
      </w:r>
      <w:r w:rsidRPr="00EB2415">
        <w:rPr>
          <w:rFonts w:eastAsia="標楷體" w:hint="eastAsia"/>
          <w:szCs w:val="24"/>
        </w:rPr>
        <w:t>乙方應擔保售予甲方之</w:t>
      </w:r>
      <w:r w:rsidR="00C36668" w:rsidRPr="00EB2415">
        <w:rPr>
          <w:rFonts w:eastAsia="標楷體"/>
          <w:szCs w:val="24"/>
        </w:rPr>
        <w:t>履約標的</w:t>
      </w:r>
      <w:r w:rsidRPr="00EB2415">
        <w:rPr>
          <w:rFonts w:eastAsia="標楷體" w:hint="eastAsia"/>
          <w:szCs w:val="24"/>
        </w:rPr>
        <w:t>均有合法使用版權。</w:t>
      </w:r>
    </w:p>
    <w:p w:rsidR="004F57DA" w:rsidRPr="00EB2415" w:rsidRDefault="004F57DA">
      <w:pPr>
        <w:spacing w:beforeLines="10" w:before="24" w:afterLines="10" w:after="24" w:line="0" w:lineRule="atLeast"/>
        <w:ind w:leftChars="50" w:left="840" w:hangingChars="300" w:hanging="720"/>
        <w:jc w:val="both"/>
        <w:textDirection w:val="lrTbV"/>
        <w:rPr>
          <w:rFonts w:eastAsia="標楷體"/>
          <w:szCs w:val="24"/>
        </w:rPr>
      </w:pPr>
      <w:r w:rsidRPr="00EB2415">
        <w:rPr>
          <w:rFonts w:eastAsia="標楷體"/>
          <w:szCs w:val="24"/>
        </w:rPr>
        <w:t>（</w:t>
      </w:r>
      <w:r w:rsidR="00A517DD" w:rsidRPr="00EB2415">
        <w:rPr>
          <w:rFonts w:eastAsia="標楷體" w:hint="eastAsia"/>
          <w:szCs w:val="24"/>
        </w:rPr>
        <w:t>七</w:t>
      </w:r>
      <w:r w:rsidRPr="00EB2415">
        <w:rPr>
          <w:rFonts w:eastAsia="標楷體"/>
          <w:szCs w:val="24"/>
        </w:rPr>
        <w:t>）本契約未載明之事項，依政府採購法及民法等相關法令。</w:t>
      </w:r>
    </w:p>
    <w:p w:rsidR="00F749A8" w:rsidRPr="00EB2415" w:rsidRDefault="00F749A8" w:rsidP="006E2E0E">
      <w:pPr>
        <w:spacing w:line="0" w:lineRule="atLeast"/>
        <w:rPr>
          <w:rFonts w:eastAsia="標楷體"/>
          <w:szCs w:val="24"/>
        </w:rPr>
      </w:pPr>
    </w:p>
    <w:p w:rsidR="006E2E0E" w:rsidRPr="00EB2415" w:rsidRDefault="006E2E0E" w:rsidP="006E2E0E">
      <w:pPr>
        <w:spacing w:line="0" w:lineRule="atLeast"/>
        <w:rPr>
          <w:rFonts w:eastAsia="標楷體"/>
          <w:szCs w:val="24"/>
        </w:rPr>
      </w:pPr>
    </w:p>
    <w:p w:rsidR="001D18E8" w:rsidRPr="00EB2415" w:rsidRDefault="001D18E8" w:rsidP="006E2E0E">
      <w:pPr>
        <w:spacing w:line="0" w:lineRule="atLeast"/>
        <w:rPr>
          <w:rFonts w:eastAsia="標楷體"/>
          <w:szCs w:val="24"/>
        </w:rPr>
      </w:pPr>
    </w:p>
    <w:p w:rsidR="004F57DA" w:rsidRPr="00EB2415" w:rsidRDefault="004F57DA">
      <w:pPr>
        <w:spacing w:line="0" w:lineRule="atLeast"/>
        <w:ind w:leftChars="500" w:left="1200"/>
        <w:rPr>
          <w:rFonts w:eastAsia="標楷體"/>
          <w:sz w:val="28"/>
          <w:szCs w:val="28"/>
        </w:rPr>
      </w:pPr>
      <w:r w:rsidRPr="00EB2415">
        <w:rPr>
          <w:rFonts w:eastAsia="標楷體"/>
          <w:sz w:val="28"/>
          <w:szCs w:val="28"/>
        </w:rPr>
        <w:t>立</w:t>
      </w:r>
      <w:r w:rsidR="00635BAC" w:rsidRPr="00EB2415">
        <w:rPr>
          <w:rFonts w:eastAsia="標楷體" w:hint="eastAsia"/>
          <w:sz w:val="28"/>
          <w:szCs w:val="28"/>
        </w:rPr>
        <w:t>契約</w:t>
      </w:r>
      <w:r w:rsidRPr="00EB2415">
        <w:rPr>
          <w:rFonts w:eastAsia="標楷體"/>
          <w:sz w:val="28"/>
          <w:szCs w:val="28"/>
        </w:rPr>
        <w:t>人</w:t>
      </w:r>
    </w:p>
    <w:p w:rsidR="004F57DA" w:rsidRPr="00EB2415" w:rsidRDefault="004F57DA">
      <w:pPr>
        <w:spacing w:beforeLines="25" w:before="60" w:line="0" w:lineRule="atLeast"/>
        <w:ind w:leftChars="800" w:left="1920"/>
        <w:rPr>
          <w:rFonts w:eastAsia="標楷體"/>
        </w:rPr>
      </w:pPr>
    </w:p>
    <w:p w:rsidR="004F57DA" w:rsidRPr="00EB2415" w:rsidRDefault="004F57DA">
      <w:pPr>
        <w:spacing w:beforeLines="25" w:before="60" w:line="0" w:lineRule="atLeast"/>
        <w:ind w:leftChars="800" w:left="1920"/>
        <w:rPr>
          <w:rFonts w:eastAsia="標楷體"/>
        </w:rPr>
      </w:pPr>
      <w:r w:rsidRPr="00EB2415">
        <w:rPr>
          <w:rFonts w:eastAsia="標楷體"/>
        </w:rPr>
        <w:t>甲　　方：中國醫藥大學</w:t>
      </w:r>
    </w:p>
    <w:p w:rsidR="004F57DA" w:rsidRPr="00EB2415" w:rsidRDefault="004F57DA">
      <w:pPr>
        <w:spacing w:beforeLines="25" w:before="60" w:line="0" w:lineRule="atLeast"/>
        <w:ind w:leftChars="800" w:left="1920"/>
        <w:rPr>
          <w:rFonts w:eastAsia="標楷體"/>
        </w:rPr>
      </w:pPr>
      <w:r w:rsidRPr="00EB2415">
        <w:rPr>
          <w:rFonts w:eastAsia="標楷體" w:hint="eastAsia"/>
        </w:rPr>
        <w:t>代</w:t>
      </w:r>
      <w:r w:rsidRPr="00EB2415">
        <w:rPr>
          <w:rFonts w:eastAsia="標楷體" w:hint="eastAsia"/>
        </w:rPr>
        <w:t xml:space="preserve"> </w:t>
      </w:r>
      <w:r w:rsidRPr="00EB2415">
        <w:rPr>
          <w:rFonts w:eastAsia="標楷體" w:hint="eastAsia"/>
        </w:rPr>
        <w:t>表</w:t>
      </w:r>
      <w:r w:rsidRPr="00EB2415">
        <w:rPr>
          <w:rFonts w:eastAsia="標楷體" w:hint="eastAsia"/>
        </w:rPr>
        <w:t xml:space="preserve"> </w:t>
      </w:r>
      <w:r w:rsidRPr="00EB2415">
        <w:rPr>
          <w:rFonts w:eastAsia="標楷體" w:hint="eastAsia"/>
        </w:rPr>
        <w:t>人</w:t>
      </w:r>
      <w:r w:rsidRPr="00EB2415">
        <w:rPr>
          <w:rFonts w:eastAsia="標楷體"/>
        </w:rPr>
        <w:t>：</w:t>
      </w:r>
      <w:r w:rsidR="00ED608A" w:rsidRPr="00EB2415">
        <w:rPr>
          <w:rFonts w:eastAsia="標楷體" w:hint="eastAsia"/>
        </w:rPr>
        <w:t>李文華</w:t>
      </w:r>
    </w:p>
    <w:p w:rsidR="004F57DA" w:rsidRPr="00EB2415" w:rsidRDefault="004F57DA">
      <w:pPr>
        <w:spacing w:beforeLines="25" w:before="60" w:line="0" w:lineRule="atLeast"/>
        <w:ind w:leftChars="800" w:left="1920"/>
        <w:rPr>
          <w:rFonts w:eastAsia="標楷體"/>
        </w:rPr>
      </w:pPr>
      <w:r w:rsidRPr="00EB2415">
        <w:rPr>
          <w:rFonts w:eastAsia="標楷體"/>
        </w:rPr>
        <w:t>住　　址：</w:t>
      </w:r>
      <w:r w:rsidRPr="00EB2415">
        <w:rPr>
          <w:rFonts w:eastAsia="標楷體" w:hint="eastAsia"/>
        </w:rPr>
        <w:t>台中市北區學士路</w:t>
      </w:r>
      <w:r w:rsidRPr="00EB2415">
        <w:rPr>
          <w:rFonts w:eastAsia="標楷體" w:hint="eastAsia"/>
        </w:rPr>
        <w:t>91</w:t>
      </w:r>
      <w:r w:rsidRPr="00EB2415">
        <w:rPr>
          <w:rFonts w:eastAsia="標楷體" w:hint="eastAsia"/>
        </w:rPr>
        <w:t>號</w:t>
      </w:r>
    </w:p>
    <w:p w:rsidR="004F57DA" w:rsidRPr="00EB2415" w:rsidRDefault="004F57DA">
      <w:pPr>
        <w:spacing w:beforeLines="25" w:before="60" w:line="0" w:lineRule="atLeast"/>
        <w:ind w:leftChars="800" w:left="1920"/>
        <w:rPr>
          <w:rFonts w:eastAsia="標楷體"/>
        </w:rPr>
      </w:pPr>
      <w:r w:rsidRPr="00EB2415">
        <w:rPr>
          <w:rFonts w:eastAsia="標楷體" w:hint="eastAsia"/>
        </w:rPr>
        <w:t>電　　話：</w:t>
      </w:r>
      <w:r w:rsidRPr="00EB2415">
        <w:rPr>
          <w:rFonts w:eastAsia="標楷體" w:hint="eastAsia"/>
        </w:rPr>
        <w:t>04-2205-3366</w:t>
      </w:r>
    </w:p>
    <w:p w:rsidR="004F57DA" w:rsidRPr="00EB2415" w:rsidRDefault="004F57DA">
      <w:pPr>
        <w:spacing w:beforeLines="25" w:before="60" w:line="0" w:lineRule="atLeast"/>
        <w:ind w:leftChars="800" w:left="1920"/>
        <w:rPr>
          <w:rFonts w:eastAsia="標楷體"/>
          <w:sz w:val="16"/>
          <w:szCs w:val="16"/>
        </w:rPr>
      </w:pPr>
    </w:p>
    <w:p w:rsidR="004F57DA" w:rsidRPr="00EB2415" w:rsidRDefault="004F57DA">
      <w:pPr>
        <w:spacing w:beforeLines="25" w:before="60" w:line="0" w:lineRule="atLeast"/>
        <w:ind w:leftChars="800" w:left="1920"/>
        <w:rPr>
          <w:rFonts w:eastAsia="標楷體"/>
          <w:sz w:val="16"/>
          <w:szCs w:val="16"/>
        </w:rPr>
      </w:pPr>
    </w:p>
    <w:p w:rsidR="00F749A8" w:rsidRPr="00EB2415" w:rsidRDefault="00F749A8">
      <w:pPr>
        <w:spacing w:beforeLines="25" w:before="60" w:line="0" w:lineRule="atLeast"/>
        <w:ind w:leftChars="800" w:left="1920"/>
        <w:rPr>
          <w:rFonts w:eastAsia="標楷體"/>
          <w:sz w:val="16"/>
          <w:szCs w:val="16"/>
        </w:rPr>
      </w:pPr>
    </w:p>
    <w:p w:rsidR="00CE49E6" w:rsidRPr="00EB2415" w:rsidRDefault="00CE49E6">
      <w:pPr>
        <w:spacing w:beforeLines="25" w:before="60" w:line="0" w:lineRule="atLeast"/>
        <w:ind w:leftChars="800" w:left="1920"/>
        <w:rPr>
          <w:rFonts w:eastAsia="標楷體"/>
          <w:sz w:val="16"/>
          <w:szCs w:val="16"/>
        </w:rPr>
      </w:pPr>
    </w:p>
    <w:p w:rsidR="00E56FC2" w:rsidRPr="00EB2415" w:rsidRDefault="00E56FC2">
      <w:pPr>
        <w:spacing w:beforeLines="25" w:before="60" w:line="0" w:lineRule="atLeast"/>
        <w:ind w:leftChars="800" w:left="1920"/>
        <w:rPr>
          <w:rFonts w:eastAsia="標楷體"/>
          <w:sz w:val="16"/>
          <w:szCs w:val="16"/>
        </w:rPr>
      </w:pPr>
    </w:p>
    <w:p w:rsidR="00F749A8" w:rsidRPr="00EB2415" w:rsidRDefault="00F749A8">
      <w:pPr>
        <w:spacing w:beforeLines="25" w:before="60" w:line="0" w:lineRule="atLeast"/>
        <w:ind w:leftChars="800" w:left="1920"/>
        <w:rPr>
          <w:rFonts w:eastAsia="標楷體"/>
          <w:sz w:val="16"/>
          <w:szCs w:val="16"/>
        </w:rPr>
      </w:pPr>
    </w:p>
    <w:p w:rsidR="001336A7" w:rsidRPr="00EB2415" w:rsidRDefault="004F57DA">
      <w:pPr>
        <w:spacing w:beforeLines="25" w:before="60" w:line="0" w:lineRule="atLeast"/>
        <w:ind w:leftChars="800" w:left="1920"/>
        <w:rPr>
          <w:rFonts w:eastAsia="標楷體"/>
        </w:rPr>
      </w:pPr>
      <w:r w:rsidRPr="00EB2415">
        <w:rPr>
          <w:rFonts w:eastAsia="標楷體"/>
        </w:rPr>
        <w:t>乙　　方：</w:t>
      </w:r>
      <w:r w:rsidR="00AB2F07" w:rsidRPr="00EB2415">
        <w:rPr>
          <w:rFonts w:eastAsia="標楷體" w:hint="eastAsia"/>
        </w:rPr>
        <w:t xml:space="preserve"> </w:t>
      </w:r>
    </w:p>
    <w:p w:rsidR="004F57DA" w:rsidRPr="00EB2415" w:rsidRDefault="004F57DA">
      <w:pPr>
        <w:spacing w:beforeLines="25" w:before="60" w:line="0" w:lineRule="atLeast"/>
        <w:ind w:leftChars="800" w:left="1920"/>
        <w:rPr>
          <w:rFonts w:eastAsia="標楷體"/>
        </w:rPr>
      </w:pPr>
      <w:r w:rsidRPr="00EB2415">
        <w:rPr>
          <w:rFonts w:eastAsia="標楷體"/>
        </w:rPr>
        <w:t>負</w:t>
      </w:r>
      <w:r w:rsidRPr="00EB2415">
        <w:rPr>
          <w:rFonts w:eastAsia="標楷體"/>
        </w:rPr>
        <w:t xml:space="preserve"> </w:t>
      </w:r>
      <w:r w:rsidRPr="00EB2415">
        <w:rPr>
          <w:rFonts w:eastAsia="標楷體"/>
        </w:rPr>
        <w:t>責</w:t>
      </w:r>
      <w:r w:rsidRPr="00EB2415">
        <w:rPr>
          <w:rFonts w:eastAsia="標楷體"/>
        </w:rPr>
        <w:t xml:space="preserve"> </w:t>
      </w:r>
      <w:r w:rsidRPr="00EB2415">
        <w:rPr>
          <w:rFonts w:eastAsia="標楷體"/>
        </w:rPr>
        <w:t>人：</w:t>
      </w:r>
      <w:r w:rsidR="001336A7" w:rsidRPr="00EB2415">
        <w:rPr>
          <w:rFonts w:eastAsia="標楷體" w:hint="eastAsia"/>
        </w:rPr>
        <w:t xml:space="preserve"> </w:t>
      </w:r>
    </w:p>
    <w:p w:rsidR="004F57DA" w:rsidRPr="00EB2415" w:rsidRDefault="004F57DA">
      <w:pPr>
        <w:spacing w:beforeLines="25" w:before="60" w:line="0" w:lineRule="atLeast"/>
        <w:ind w:leftChars="800" w:left="1920"/>
        <w:rPr>
          <w:rFonts w:eastAsia="標楷體"/>
        </w:rPr>
      </w:pPr>
      <w:r w:rsidRPr="00EB2415">
        <w:rPr>
          <w:rFonts w:eastAsia="標楷體"/>
        </w:rPr>
        <w:t>統一編號：</w:t>
      </w:r>
    </w:p>
    <w:p w:rsidR="004F57DA" w:rsidRPr="00EB2415" w:rsidRDefault="004F57DA">
      <w:pPr>
        <w:spacing w:beforeLines="25" w:before="60" w:line="0" w:lineRule="atLeast"/>
        <w:ind w:leftChars="800" w:left="1920"/>
        <w:rPr>
          <w:rFonts w:eastAsia="標楷體"/>
        </w:rPr>
      </w:pPr>
      <w:r w:rsidRPr="00EB2415">
        <w:rPr>
          <w:rFonts w:eastAsia="標楷體"/>
        </w:rPr>
        <w:t>住　　址：</w:t>
      </w:r>
      <w:r w:rsidR="001336A7" w:rsidRPr="00EB2415">
        <w:rPr>
          <w:rFonts w:eastAsia="標楷體" w:hint="eastAsia"/>
        </w:rPr>
        <w:t xml:space="preserve"> </w:t>
      </w:r>
    </w:p>
    <w:p w:rsidR="004F57DA" w:rsidRPr="00EB2415" w:rsidRDefault="004F57DA">
      <w:pPr>
        <w:spacing w:beforeLines="25" w:before="60" w:line="0" w:lineRule="atLeast"/>
        <w:ind w:leftChars="800" w:left="1920"/>
        <w:rPr>
          <w:rFonts w:eastAsia="標楷體"/>
        </w:rPr>
      </w:pPr>
      <w:r w:rsidRPr="00EB2415">
        <w:rPr>
          <w:rFonts w:eastAsia="標楷體" w:hint="eastAsia"/>
        </w:rPr>
        <w:t>電　　話：</w:t>
      </w:r>
    </w:p>
    <w:p w:rsidR="004F57DA" w:rsidRPr="00EB2415" w:rsidRDefault="004F57DA">
      <w:pPr>
        <w:spacing w:beforeLines="25" w:before="60" w:line="0" w:lineRule="atLeast"/>
        <w:ind w:leftChars="800" w:left="1920"/>
        <w:rPr>
          <w:rFonts w:eastAsia="標楷體"/>
        </w:rPr>
      </w:pPr>
    </w:p>
    <w:p w:rsidR="00F749A8" w:rsidRPr="00EB2415" w:rsidRDefault="00F749A8">
      <w:pPr>
        <w:spacing w:beforeLines="25" w:before="60" w:line="0" w:lineRule="atLeast"/>
        <w:ind w:leftChars="800" w:left="1920"/>
        <w:rPr>
          <w:rFonts w:eastAsia="標楷體"/>
        </w:rPr>
      </w:pPr>
    </w:p>
    <w:p w:rsidR="00F749A8" w:rsidRPr="00EB2415" w:rsidRDefault="00F749A8">
      <w:pPr>
        <w:spacing w:beforeLines="25" w:before="60" w:line="0" w:lineRule="atLeast"/>
        <w:ind w:leftChars="800" w:left="1920"/>
        <w:rPr>
          <w:rFonts w:eastAsia="標楷體"/>
        </w:rPr>
      </w:pPr>
    </w:p>
    <w:p w:rsidR="004F57DA" w:rsidRPr="00EB2415" w:rsidRDefault="004F57DA">
      <w:pPr>
        <w:spacing w:beforeLines="25" w:before="60" w:line="0" w:lineRule="atLeast"/>
        <w:ind w:leftChars="800" w:left="1920"/>
        <w:rPr>
          <w:rFonts w:eastAsia="標楷體"/>
          <w:sz w:val="16"/>
          <w:szCs w:val="16"/>
        </w:rPr>
      </w:pPr>
    </w:p>
    <w:p w:rsidR="004F57DA" w:rsidRPr="00EB2415" w:rsidRDefault="004F57DA">
      <w:pPr>
        <w:spacing w:line="0" w:lineRule="atLeast"/>
        <w:ind w:leftChars="1500" w:left="3600"/>
        <w:rPr>
          <w:rFonts w:eastAsia="標楷體"/>
        </w:rPr>
      </w:pPr>
    </w:p>
    <w:p w:rsidR="004F57DA" w:rsidRPr="00EB2415" w:rsidRDefault="004F57DA">
      <w:pPr>
        <w:spacing w:line="0" w:lineRule="atLeast"/>
        <w:ind w:leftChars="1500" w:left="3600"/>
        <w:rPr>
          <w:rFonts w:eastAsia="標楷體"/>
          <w:sz w:val="28"/>
          <w:szCs w:val="28"/>
        </w:rPr>
      </w:pPr>
    </w:p>
    <w:p w:rsidR="004F57DA" w:rsidRPr="00EB2415" w:rsidRDefault="004F57DA">
      <w:pPr>
        <w:spacing w:line="0" w:lineRule="atLeast"/>
        <w:ind w:leftChars="1500" w:left="3600"/>
        <w:rPr>
          <w:rFonts w:eastAsia="標楷體"/>
          <w:sz w:val="28"/>
          <w:szCs w:val="28"/>
        </w:rPr>
      </w:pPr>
    </w:p>
    <w:p w:rsidR="004F57DA" w:rsidRPr="00EB2415" w:rsidRDefault="004F57DA">
      <w:pPr>
        <w:spacing w:line="0" w:lineRule="atLeast"/>
        <w:ind w:leftChars="1500" w:left="3600"/>
        <w:rPr>
          <w:rFonts w:eastAsia="標楷體"/>
          <w:sz w:val="28"/>
          <w:szCs w:val="28"/>
        </w:rPr>
      </w:pPr>
    </w:p>
    <w:p w:rsidR="004F57DA" w:rsidRPr="00EB2415" w:rsidRDefault="004F57DA">
      <w:pPr>
        <w:spacing w:line="0" w:lineRule="atLeast"/>
        <w:ind w:leftChars="1500" w:left="3600"/>
        <w:rPr>
          <w:rFonts w:eastAsia="標楷體"/>
          <w:sz w:val="28"/>
          <w:szCs w:val="28"/>
        </w:rPr>
      </w:pPr>
    </w:p>
    <w:p w:rsidR="004F57DA" w:rsidRPr="00EB2415" w:rsidRDefault="004F57DA">
      <w:pPr>
        <w:spacing w:line="0" w:lineRule="atLeast"/>
        <w:ind w:leftChars="1500" w:left="3600"/>
        <w:rPr>
          <w:rFonts w:eastAsia="標楷體"/>
          <w:sz w:val="28"/>
          <w:szCs w:val="28"/>
        </w:rPr>
      </w:pPr>
    </w:p>
    <w:p w:rsidR="004F57DA" w:rsidRPr="00EB2415" w:rsidRDefault="004F57DA">
      <w:pPr>
        <w:spacing w:line="0" w:lineRule="atLeast"/>
        <w:jc w:val="center"/>
        <w:rPr>
          <w:rFonts w:eastAsia="標楷體"/>
        </w:rPr>
      </w:pPr>
    </w:p>
    <w:p w:rsidR="00AB2F07" w:rsidRPr="00EB2415" w:rsidRDefault="00AB2F07" w:rsidP="00AB2F07">
      <w:pPr>
        <w:spacing w:line="0" w:lineRule="atLeast"/>
        <w:jc w:val="center"/>
        <w:rPr>
          <w:rFonts w:eastAsia="標楷體"/>
        </w:rPr>
      </w:pPr>
      <w:r w:rsidRPr="00EB2415">
        <w:rPr>
          <w:rFonts w:eastAsia="標楷體"/>
        </w:rPr>
        <w:t>中</w:t>
      </w:r>
      <w:r w:rsidRPr="00EB2415">
        <w:rPr>
          <w:rFonts w:eastAsia="標楷體" w:hint="eastAsia"/>
        </w:rPr>
        <w:t xml:space="preserve">       </w:t>
      </w:r>
      <w:r w:rsidRPr="00EB2415">
        <w:rPr>
          <w:rFonts w:eastAsia="標楷體"/>
        </w:rPr>
        <w:t>華</w:t>
      </w:r>
      <w:r w:rsidRPr="00EB2415">
        <w:rPr>
          <w:rFonts w:eastAsia="標楷體" w:hint="eastAsia"/>
        </w:rPr>
        <w:t xml:space="preserve">       </w:t>
      </w:r>
      <w:r w:rsidRPr="00EB2415">
        <w:rPr>
          <w:rFonts w:eastAsia="標楷體"/>
        </w:rPr>
        <w:t>民</w:t>
      </w:r>
      <w:r w:rsidRPr="00EB2415">
        <w:rPr>
          <w:rFonts w:eastAsia="標楷體" w:hint="eastAsia"/>
        </w:rPr>
        <w:t xml:space="preserve">       </w:t>
      </w:r>
      <w:r w:rsidRPr="00EB2415">
        <w:rPr>
          <w:rFonts w:eastAsia="標楷體"/>
        </w:rPr>
        <w:t>國</w:t>
      </w:r>
      <w:r w:rsidRPr="00EB2415">
        <w:rPr>
          <w:rFonts w:eastAsia="標楷體"/>
        </w:rPr>
        <w:t xml:space="preserve"> </w:t>
      </w:r>
      <w:r w:rsidRPr="00EB2415">
        <w:rPr>
          <w:rFonts w:eastAsia="標楷體" w:hint="eastAsia"/>
        </w:rPr>
        <w:t xml:space="preserve">      </w:t>
      </w:r>
      <w:r w:rsidRPr="00EB2415">
        <w:rPr>
          <w:rFonts w:eastAsia="標楷體"/>
        </w:rPr>
        <w:t xml:space="preserve">  </w:t>
      </w:r>
      <w:r w:rsidRPr="00EB2415">
        <w:rPr>
          <w:rFonts w:eastAsia="標楷體" w:hint="eastAsia"/>
        </w:rPr>
        <w:t xml:space="preserve">     </w:t>
      </w:r>
      <w:r w:rsidRPr="00EB2415">
        <w:rPr>
          <w:rFonts w:eastAsia="標楷體"/>
        </w:rPr>
        <w:t xml:space="preserve">年　</w:t>
      </w:r>
      <w:r w:rsidRPr="00EB2415">
        <w:rPr>
          <w:rFonts w:eastAsia="標楷體" w:hint="eastAsia"/>
        </w:rPr>
        <w:t xml:space="preserve">        </w:t>
      </w:r>
      <w:r w:rsidRPr="00EB2415">
        <w:rPr>
          <w:rFonts w:eastAsia="標楷體"/>
        </w:rPr>
        <w:t>月</w:t>
      </w:r>
      <w:r w:rsidRPr="00EB2415">
        <w:rPr>
          <w:rFonts w:eastAsia="標楷體" w:hint="eastAsia"/>
        </w:rPr>
        <w:t xml:space="preserve">          </w:t>
      </w:r>
      <w:r w:rsidRPr="00EB2415">
        <w:rPr>
          <w:rFonts w:eastAsia="標楷體"/>
        </w:rPr>
        <w:t>日</w:t>
      </w:r>
    </w:p>
    <w:p w:rsidR="004F57DA" w:rsidRPr="00EB2415" w:rsidRDefault="004F57DA" w:rsidP="00AB2F07">
      <w:pPr>
        <w:spacing w:line="0" w:lineRule="atLeast"/>
        <w:jc w:val="center"/>
        <w:rPr>
          <w:rFonts w:eastAsia="標楷體"/>
        </w:rPr>
      </w:pPr>
    </w:p>
    <w:sectPr w:rsidR="004F57DA" w:rsidRPr="00EB2415">
      <w:footerReference w:type="even" r:id="rId8"/>
      <w:footerReference w:type="default" r:id="rId9"/>
      <w:pgSz w:w="11907" w:h="16840" w:code="9"/>
      <w:pgMar w:top="679" w:right="1247" w:bottom="1019"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B2" w:rsidRDefault="001E52B2">
      <w:r>
        <w:separator/>
      </w:r>
    </w:p>
  </w:endnote>
  <w:endnote w:type="continuationSeparator" w:id="0">
    <w:p w:rsidR="001E52B2" w:rsidRDefault="001E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panose1 w:val="02010609000101010101"/>
    <w:charset w:val="88"/>
    <w:family w:val="modern"/>
    <w:pitch w:val="fixed"/>
    <w:sig w:usb0="00000001" w:usb1="08080000" w:usb2="00000010" w:usb3="00000000" w:csb0="00100000" w:csb1="00000000"/>
  </w:font>
  <w:font w:name="華康楷書體W5">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7E" w:rsidRDefault="003C2F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2F7E" w:rsidRDefault="003C2F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7E" w:rsidRDefault="003C2F7E">
    <w:pPr>
      <w:pStyle w:val="a6"/>
      <w:framePr w:wrap="around" w:vAnchor="text" w:hAnchor="margin" w:xAlign="center" w:y="1"/>
      <w:textDirection w:val="lrTbV"/>
    </w:pPr>
    <w:r>
      <w:rPr>
        <w:rFonts w:ascii="全真楷書" w:eastAsia="全真楷書"/>
      </w:rPr>
      <w:tab/>
      <w:t xml:space="preserve">- </w:t>
    </w:r>
    <w:r>
      <w:rPr>
        <w:rFonts w:ascii="全真楷書" w:eastAsia="全真楷書"/>
      </w:rPr>
      <w:fldChar w:fldCharType="begin"/>
    </w:r>
    <w:r>
      <w:rPr>
        <w:rFonts w:ascii="全真楷書" w:eastAsia="全真楷書"/>
      </w:rPr>
      <w:instrText xml:space="preserve"> PAGE </w:instrText>
    </w:r>
    <w:r>
      <w:rPr>
        <w:rFonts w:ascii="全真楷書" w:eastAsia="全真楷書"/>
      </w:rPr>
      <w:fldChar w:fldCharType="separate"/>
    </w:r>
    <w:r w:rsidR="005A21BF">
      <w:rPr>
        <w:rFonts w:ascii="全真楷書" w:eastAsia="全真楷書"/>
        <w:noProof/>
      </w:rPr>
      <w:t>8</w:t>
    </w:r>
    <w:r>
      <w:rPr>
        <w:rFonts w:ascii="全真楷書" w:eastAsia="全真楷書"/>
      </w:rPr>
      <w:fldChar w:fldCharType="end"/>
    </w:r>
    <w:r>
      <w:rPr>
        <w:rFonts w:ascii="全真楷書" w:eastAsia="全真楷書"/>
      </w:rPr>
      <w:t xml:space="preserve"> -</w:t>
    </w:r>
    <w:r>
      <w:rPr>
        <w:rFonts w:ascii="全真楷書" w:eastAsia="全真楷書"/>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B2" w:rsidRDefault="001E52B2">
      <w:r>
        <w:separator/>
      </w:r>
    </w:p>
  </w:footnote>
  <w:footnote w:type="continuationSeparator" w:id="0">
    <w:p w:rsidR="001E52B2" w:rsidRDefault="001E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C9F"/>
    <w:multiLevelType w:val="hybridMultilevel"/>
    <w:tmpl w:val="B6569508"/>
    <w:lvl w:ilvl="0" w:tplc="F9D06D2A">
      <w:start w:val="1"/>
      <w:numFmt w:val="taiwaneseCountingThousand"/>
      <w:lvlText w:val="（%1）"/>
      <w:lvlJc w:val="left"/>
      <w:pPr>
        <w:tabs>
          <w:tab w:val="num" w:pos="720"/>
        </w:tabs>
        <w:ind w:left="720" w:hanging="72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E25930"/>
    <w:multiLevelType w:val="hybridMultilevel"/>
    <w:tmpl w:val="00F6532A"/>
    <w:lvl w:ilvl="0" w:tplc="3C06092A">
      <w:start w:val="1"/>
      <w:numFmt w:val="taiwaneseCountingThousand"/>
      <w:lvlText w:val="（%1）"/>
      <w:lvlJc w:val="left"/>
      <w:pPr>
        <w:tabs>
          <w:tab w:val="num" w:pos="720"/>
        </w:tabs>
        <w:ind w:left="720" w:hanging="720"/>
      </w:pPr>
      <w:rPr>
        <w:rFonts w:ascii="標楷體"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820E19"/>
    <w:multiLevelType w:val="hybridMultilevel"/>
    <w:tmpl w:val="0B0AE32E"/>
    <w:lvl w:ilvl="0" w:tplc="3C226910">
      <w:start w:val="3"/>
      <w:numFmt w:val="taiwaneseCountingThousand"/>
      <w:lvlText w:val="（%1）"/>
      <w:lvlJc w:val="left"/>
      <w:pPr>
        <w:tabs>
          <w:tab w:val="num" w:pos="1004"/>
        </w:tabs>
        <w:ind w:left="1004" w:hanging="720"/>
      </w:pPr>
      <w:rPr>
        <w:rFonts w:ascii="標楷體" w:hAnsi="標楷體" w:hint="default"/>
        <w:u w:val="none"/>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nsid w:val="08DA3ED0"/>
    <w:multiLevelType w:val="hybridMultilevel"/>
    <w:tmpl w:val="93D6EB62"/>
    <w:lvl w:ilvl="0" w:tplc="7DD61E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E60724"/>
    <w:multiLevelType w:val="hybridMultilevel"/>
    <w:tmpl w:val="98A217D2"/>
    <w:lvl w:ilvl="0" w:tplc="2D8006DA">
      <w:start w:val="1"/>
      <w:numFmt w:val="taiwaneseCountingThousand"/>
      <w:lvlText w:val="(%1）"/>
      <w:lvlJc w:val="left"/>
      <w:pPr>
        <w:tabs>
          <w:tab w:val="num" w:pos="1080"/>
        </w:tabs>
        <w:ind w:left="1080" w:hanging="720"/>
      </w:pPr>
      <w:rPr>
        <w:rFonts w:ascii="Times New Roman" w:eastAsia="標楷體" w:hAnsi="Times New Roman" w:cs="Times New Roman"/>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nsid w:val="100B3AE2"/>
    <w:multiLevelType w:val="hybridMultilevel"/>
    <w:tmpl w:val="4BB85D4A"/>
    <w:lvl w:ilvl="0" w:tplc="5C34CFE0">
      <w:start w:val="3"/>
      <w:numFmt w:val="taiwaneseCountingThousand"/>
      <w:lvlText w:val="（%1）"/>
      <w:lvlJc w:val="left"/>
      <w:pPr>
        <w:tabs>
          <w:tab w:val="num" w:pos="720"/>
        </w:tabs>
        <w:ind w:left="720" w:hanging="720"/>
      </w:pPr>
      <w:rPr>
        <w:rFonts w:ascii="標楷體" w:hAnsi="標楷體"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5D030B"/>
    <w:multiLevelType w:val="hybridMultilevel"/>
    <w:tmpl w:val="CBD2BC46"/>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23F3B96"/>
    <w:multiLevelType w:val="hybridMultilevel"/>
    <w:tmpl w:val="A30CA514"/>
    <w:lvl w:ilvl="0" w:tplc="0BBEDCC8">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13140E43"/>
    <w:multiLevelType w:val="hybridMultilevel"/>
    <w:tmpl w:val="C562CCAA"/>
    <w:lvl w:ilvl="0" w:tplc="57304B86">
      <w:start w:val="1"/>
      <w:numFmt w:val="taiwaneseCountingThousand"/>
      <w:lvlText w:val="（%1）"/>
      <w:lvlJc w:val="left"/>
      <w:pPr>
        <w:tabs>
          <w:tab w:val="num" w:pos="960"/>
        </w:tabs>
        <w:ind w:left="960" w:hanging="720"/>
      </w:pPr>
      <w:rPr>
        <w:rFonts w:ascii="Times New Roman" w:eastAsia="標楷體" w:hAnsi="Times New Roman" w:cs="Times New Roman"/>
        <w:lang w:val="en-US"/>
      </w:rPr>
    </w:lvl>
    <w:lvl w:ilvl="1" w:tplc="445CE56E">
      <w:start w:val="1"/>
      <w:numFmt w:val="decimalFullWidth"/>
      <w:lvlText w:val="%2．"/>
      <w:lvlJc w:val="left"/>
      <w:pPr>
        <w:tabs>
          <w:tab w:val="num" w:pos="1124"/>
        </w:tabs>
        <w:ind w:left="1124" w:hanging="360"/>
      </w:pPr>
      <w:rPr>
        <w:rFonts w:ascii="Times New Roman" w:eastAsia="標楷體" w:hAnsi="Times New Roman" w:cs="Times New Roman"/>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nsid w:val="1B375204"/>
    <w:multiLevelType w:val="hybridMultilevel"/>
    <w:tmpl w:val="638C842E"/>
    <w:lvl w:ilvl="0" w:tplc="836E9F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6945C2"/>
    <w:multiLevelType w:val="hybridMultilevel"/>
    <w:tmpl w:val="6CD0E1C6"/>
    <w:lvl w:ilvl="0" w:tplc="01E65096">
      <w:start w:val="3"/>
      <w:numFmt w:val="taiwaneseCountingThousand"/>
      <w:lvlText w:val="（%1）"/>
      <w:lvlJc w:val="left"/>
      <w:pPr>
        <w:tabs>
          <w:tab w:val="num" w:pos="1004"/>
        </w:tabs>
        <w:ind w:left="1004" w:hanging="720"/>
      </w:pPr>
      <w:rPr>
        <w:rFonts w:ascii="標楷體" w:eastAsia="標楷體" w:hAnsi="標楷體" w:hint="default"/>
        <w:u w:val="none"/>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nsid w:val="23C5038D"/>
    <w:multiLevelType w:val="hybridMultilevel"/>
    <w:tmpl w:val="71F8B194"/>
    <w:lvl w:ilvl="0" w:tplc="5232C01C">
      <w:start w:val="1"/>
      <w:numFmt w:val="decimal"/>
      <w:lvlText w:val="%1."/>
      <w:lvlJc w:val="left"/>
      <w:pPr>
        <w:tabs>
          <w:tab w:val="num" w:pos="846"/>
        </w:tabs>
        <w:ind w:left="846"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13">
    <w:nsid w:val="2643097B"/>
    <w:multiLevelType w:val="hybridMultilevel"/>
    <w:tmpl w:val="837A4D50"/>
    <w:lvl w:ilvl="0" w:tplc="5636A6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nsid w:val="266B1837"/>
    <w:multiLevelType w:val="hybridMultilevel"/>
    <w:tmpl w:val="73C49EBA"/>
    <w:lvl w:ilvl="0" w:tplc="7DACBA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7">
    <w:nsid w:val="30D813E3"/>
    <w:multiLevelType w:val="hybridMultilevel"/>
    <w:tmpl w:val="A838F39A"/>
    <w:lvl w:ilvl="0" w:tplc="F0801D7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9">
    <w:nsid w:val="33017AC2"/>
    <w:multiLevelType w:val="hybridMultilevel"/>
    <w:tmpl w:val="4DF42356"/>
    <w:lvl w:ilvl="0" w:tplc="8CD661E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4545DF"/>
    <w:multiLevelType w:val="hybridMultilevel"/>
    <w:tmpl w:val="FF5061A4"/>
    <w:lvl w:ilvl="0" w:tplc="5986CCC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1F45D9B"/>
    <w:multiLevelType w:val="hybridMultilevel"/>
    <w:tmpl w:val="62FE2DCA"/>
    <w:lvl w:ilvl="0" w:tplc="06E60C3A">
      <w:start w:val="1"/>
      <w:numFmt w:val="taiwaneseCountingThousand"/>
      <w:lvlText w:val="（%1）"/>
      <w:lvlJc w:val="left"/>
      <w:pPr>
        <w:tabs>
          <w:tab w:val="num" w:pos="720"/>
        </w:tabs>
        <w:ind w:left="720" w:hanging="720"/>
      </w:pPr>
      <w:rPr>
        <w:rFonts w:ascii="標楷體"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62B16CF"/>
    <w:multiLevelType w:val="hybridMultilevel"/>
    <w:tmpl w:val="326231AA"/>
    <w:lvl w:ilvl="0" w:tplc="431E5E2C">
      <w:start w:val="1"/>
      <w:numFmt w:val="taiwaneseCountingThousand"/>
      <w:lvlText w:val="（%1）"/>
      <w:lvlJc w:val="left"/>
      <w:pPr>
        <w:tabs>
          <w:tab w:val="num" w:pos="720"/>
        </w:tabs>
        <w:ind w:left="720" w:hanging="720"/>
      </w:pPr>
      <w:rPr>
        <w:rFonts w:ascii="標楷體" w:hAnsi="標楷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68A5095"/>
    <w:multiLevelType w:val="hybridMultilevel"/>
    <w:tmpl w:val="4412C86E"/>
    <w:lvl w:ilvl="0" w:tplc="F832338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5">
    <w:nsid w:val="48023930"/>
    <w:multiLevelType w:val="hybridMultilevel"/>
    <w:tmpl w:val="C50020C8"/>
    <w:lvl w:ilvl="0" w:tplc="145A192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C54739A"/>
    <w:multiLevelType w:val="hybridMultilevel"/>
    <w:tmpl w:val="EFB47FCE"/>
    <w:lvl w:ilvl="0" w:tplc="7AF0DF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FB23852"/>
    <w:multiLevelType w:val="hybridMultilevel"/>
    <w:tmpl w:val="839EB9B6"/>
    <w:lvl w:ilvl="0" w:tplc="A524F85C">
      <w:start w:val="3"/>
      <w:numFmt w:val="taiwaneseCountingThousand"/>
      <w:lvlText w:val="（%1）"/>
      <w:lvlJc w:val="left"/>
      <w:pPr>
        <w:tabs>
          <w:tab w:val="num" w:pos="960"/>
        </w:tabs>
        <w:ind w:left="960" w:hanging="720"/>
      </w:pPr>
      <w:rPr>
        <w:rFonts w:ascii="標楷體" w:hAnsi="標楷體" w:hint="default"/>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9">
    <w:nsid w:val="53F350DE"/>
    <w:multiLevelType w:val="hybridMultilevel"/>
    <w:tmpl w:val="C6CC17A0"/>
    <w:lvl w:ilvl="0" w:tplc="DCDEF0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0">
    <w:nsid w:val="566471B8"/>
    <w:multiLevelType w:val="hybridMultilevel"/>
    <w:tmpl w:val="46DA6F0E"/>
    <w:lvl w:ilvl="0" w:tplc="5978D606">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nsid w:val="56DE5B84"/>
    <w:multiLevelType w:val="hybridMultilevel"/>
    <w:tmpl w:val="98FC7D3A"/>
    <w:lvl w:ilvl="0" w:tplc="F678074E">
      <w:start w:val="8"/>
      <w:numFmt w:val="taiwaneseCountingThousand"/>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4">
    <w:nsid w:val="5B510EBF"/>
    <w:multiLevelType w:val="hybridMultilevel"/>
    <w:tmpl w:val="8068B18A"/>
    <w:lvl w:ilvl="0" w:tplc="662AF0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6">
    <w:nsid w:val="721E2DD1"/>
    <w:multiLevelType w:val="hybridMultilevel"/>
    <w:tmpl w:val="A68E2AD6"/>
    <w:lvl w:ilvl="0" w:tplc="875A23DA">
      <w:start w:val="3"/>
      <w:numFmt w:val="taiwaneseCountingThousand"/>
      <w:lvlText w:val="（%1）"/>
      <w:lvlJc w:val="left"/>
      <w:pPr>
        <w:tabs>
          <w:tab w:val="num" w:pos="1004"/>
        </w:tabs>
        <w:ind w:left="1004" w:hanging="720"/>
      </w:pPr>
      <w:rPr>
        <w:rFonts w:ascii="標楷體" w:hAnsi="標楷體" w:hint="default"/>
        <w:u w:val="none"/>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7">
    <w:nsid w:val="74A40A62"/>
    <w:multiLevelType w:val="hybridMultilevel"/>
    <w:tmpl w:val="1E620CFC"/>
    <w:lvl w:ilvl="0" w:tplc="6952CB82">
      <w:start w:val="1"/>
      <w:numFmt w:val="decimalFullWidth"/>
      <w:lvlText w:val="%1．"/>
      <w:lvlJc w:val="left"/>
      <w:pPr>
        <w:tabs>
          <w:tab w:val="num" w:pos="1210"/>
        </w:tabs>
        <w:ind w:left="1210" w:hanging="360"/>
      </w:pPr>
      <w:rPr>
        <w:rFonts w:ascii="Times New Roman" w:eastAsia="標楷體" w:hAnsi="Times New Roman" w:cs="Times New Roman"/>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38">
    <w:nsid w:val="76FC61FD"/>
    <w:multiLevelType w:val="hybridMultilevel"/>
    <w:tmpl w:val="D714A018"/>
    <w:lvl w:ilvl="0" w:tplc="44E21F16">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41">
    <w:nsid w:val="7F9B2F26"/>
    <w:multiLevelType w:val="hybridMultilevel"/>
    <w:tmpl w:val="DDE8C98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2"/>
  </w:num>
  <w:num w:numId="2">
    <w:abstractNumId w:val="39"/>
  </w:num>
  <w:num w:numId="3">
    <w:abstractNumId w:val="14"/>
  </w:num>
  <w:num w:numId="4">
    <w:abstractNumId w:val="12"/>
  </w:num>
  <w:num w:numId="5">
    <w:abstractNumId w:val="8"/>
  </w:num>
  <w:num w:numId="6">
    <w:abstractNumId w:val="4"/>
  </w:num>
  <w:num w:numId="7">
    <w:abstractNumId w:val="18"/>
  </w:num>
  <w:num w:numId="8">
    <w:abstractNumId w:val="9"/>
  </w:num>
  <w:num w:numId="9">
    <w:abstractNumId w:val="37"/>
  </w:num>
  <w:num w:numId="10">
    <w:abstractNumId w:val="29"/>
  </w:num>
  <w:num w:numId="11">
    <w:abstractNumId w:val="33"/>
  </w:num>
  <w:num w:numId="12">
    <w:abstractNumId w:val="40"/>
  </w:num>
  <w:num w:numId="13">
    <w:abstractNumId w:val="28"/>
  </w:num>
  <w:num w:numId="14">
    <w:abstractNumId w:val="35"/>
  </w:num>
  <w:num w:numId="15">
    <w:abstractNumId w:val="16"/>
  </w:num>
  <w:num w:numId="16">
    <w:abstractNumId w:val="24"/>
  </w:num>
  <w:num w:numId="17">
    <w:abstractNumId w:val="30"/>
  </w:num>
  <w:num w:numId="18">
    <w:abstractNumId w:val="11"/>
  </w:num>
  <w:num w:numId="19">
    <w:abstractNumId w:val="2"/>
  </w:num>
  <w:num w:numId="20">
    <w:abstractNumId w:val="36"/>
  </w:num>
  <w:num w:numId="21">
    <w:abstractNumId w:val="27"/>
  </w:num>
  <w:num w:numId="22">
    <w:abstractNumId w:val="5"/>
  </w:num>
  <w:num w:numId="23">
    <w:abstractNumId w:val="3"/>
  </w:num>
  <w:num w:numId="24">
    <w:abstractNumId w:val="0"/>
  </w:num>
  <w:num w:numId="25">
    <w:abstractNumId w:val="26"/>
  </w:num>
  <w:num w:numId="26">
    <w:abstractNumId w:val="20"/>
  </w:num>
  <w:num w:numId="27">
    <w:abstractNumId w:val="10"/>
  </w:num>
  <w:num w:numId="28">
    <w:abstractNumId w:val="13"/>
  </w:num>
  <w:num w:numId="29">
    <w:abstractNumId w:val="23"/>
  </w:num>
  <w:num w:numId="30">
    <w:abstractNumId w:val="34"/>
  </w:num>
  <w:num w:numId="31">
    <w:abstractNumId w:val="25"/>
  </w:num>
  <w:num w:numId="32">
    <w:abstractNumId w:val="19"/>
  </w:num>
  <w:num w:numId="33">
    <w:abstractNumId w:val="7"/>
  </w:num>
  <w:num w:numId="34">
    <w:abstractNumId w:val="22"/>
  </w:num>
  <w:num w:numId="35">
    <w:abstractNumId w:val="31"/>
  </w:num>
  <w:num w:numId="36">
    <w:abstractNumId w:val="21"/>
  </w:num>
  <w:num w:numId="37">
    <w:abstractNumId w:val="1"/>
  </w:num>
  <w:num w:numId="38">
    <w:abstractNumId w:val="38"/>
  </w:num>
  <w:num w:numId="39">
    <w:abstractNumId w:val="17"/>
  </w:num>
  <w:num w:numId="40">
    <w:abstractNumId w:val="41"/>
  </w:num>
  <w:num w:numId="41">
    <w:abstractNumId w:val="1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5617B"/>
    <w:rsid w:val="00000B26"/>
    <w:rsid w:val="00001E5E"/>
    <w:rsid w:val="000377B8"/>
    <w:rsid w:val="00097E0D"/>
    <w:rsid w:val="000A681F"/>
    <w:rsid w:val="000A77ED"/>
    <w:rsid w:val="000F4081"/>
    <w:rsid w:val="001336A7"/>
    <w:rsid w:val="001363B6"/>
    <w:rsid w:val="00180FAD"/>
    <w:rsid w:val="00181BB4"/>
    <w:rsid w:val="001D0625"/>
    <w:rsid w:val="001D18E8"/>
    <w:rsid w:val="001E52B2"/>
    <w:rsid w:val="001F1CA5"/>
    <w:rsid w:val="00272C6C"/>
    <w:rsid w:val="002A0A9F"/>
    <w:rsid w:val="002C79A0"/>
    <w:rsid w:val="002F4710"/>
    <w:rsid w:val="0032394B"/>
    <w:rsid w:val="0032743E"/>
    <w:rsid w:val="00357AA2"/>
    <w:rsid w:val="00362C68"/>
    <w:rsid w:val="003A5A6B"/>
    <w:rsid w:val="003C11E8"/>
    <w:rsid w:val="003C2F7E"/>
    <w:rsid w:val="003F717E"/>
    <w:rsid w:val="004029C7"/>
    <w:rsid w:val="004659D1"/>
    <w:rsid w:val="00465EED"/>
    <w:rsid w:val="0047055C"/>
    <w:rsid w:val="004956A2"/>
    <w:rsid w:val="004E7EEE"/>
    <w:rsid w:val="004F57DA"/>
    <w:rsid w:val="004F769F"/>
    <w:rsid w:val="00501FE7"/>
    <w:rsid w:val="00512CC3"/>
    <w:rsid w:val="00525EEE"/>
    <w:rsid w:val="00530FA3"/>
    <w:rsid w:val="00534651"/>
    <w:rsid w:val="00540CAF"/>
    <w:rsid w:val="0056160D"/>
    <w:rsid w:val="005704DA"/>
    <w:rsid w:val="005711C9"/>
    <w:rsid w:val="00591350"/>
    <w:rsid w:val="005A21BF"/>
    <w:rsid w:val="005D6144"/>
    <w:rsid w:val="00606081"/>
    <w:rsid w:val="0062581A"/>
    <w:rsid w:val="00631A34"/>
    <w:rsid w:val="00635BAC"/>
    <w:rsid w:val="006371E2"/>
    <w:rsid w:val="006510CB"/>
    <w:rsid w:val="0065617B"/>
    <w:rsid w:val="006C4783"/>
    <w:rsid w:val="006E069B"/>
    <w:rsid w:val="006E2E0E"/>
    <w:rsid w:val="006F27A7"/>
    <w:rsid w:val="006F3F90"/>
    <w:rsid w:val="007171D2"/>
    <w:rsid w:val="0073224B"/>
    <w:rsid w:val="007673CB"/>
    <w:rsid w:val="00785D60"/>
    <w:rsid w:val="007A050D"/>
    <w:rsid w:val="007B6D39"/>
    <w:rsid w:val="007D1F94"/>
    <w:rsid w:val="007D4F8B"/>
    <w:rsid w:val="007E4CD3"/>
    <w:rsid w:val="00811CE0"/>
    <w:rsid w:val="008422FD"/>
    <w:rsid w:val="00850871"/>
    <w:rsid w:val="0089407A"/>
    <w:rsid w:val="008B16E4"/>
    <w:rsid w:val="008B22BA"/>
    <w:rsid w:val="00917417"/>
    <w:rsid w:val="0093161C"/>
    <w:rsid w:val="00974023"/>
    <w:rsid w:val="00990E32"/>
    <w:rsid w:val="009A1DB7"/>
    <w:rsid w:val="009A22E7"/>
    <w:rsid w:val="009B10C8"/>
    <w:rsid w:val="009B26F1"/>
    <w:rsid w:val="009E068C"/>
    <w:rsid w:val="009F67CD"/>
    <w:rsid w:val="00A411D2"/>
    <w:rsid w:val="00A41E8B"/>
    <w:rsid w:val="00A42E0A"/>
    <w:rsid w:val="00A517DD"/>
    <w:rsid w:val="00A9538D"/>
    <w:rsid w:val="00A9762B"/>
    <w:rsid w:val="00AA233F"/>
    <w:rsid w:val="00AA2A1B"/>
    <w:rsid w:val="00AB2F07"/>
    <w:rsid w:val="00AC57B9"/>
    <w:rsid w:val="00B029FC"/>
    <w:rsid w:val="00B2183C"/>
    <w:rsid w:val="00B254B6"/>
    <w:rsid w:val="00B36698"/>
    <w:rsid w:val="00B8493C"/>
    <w:rsid w:val="00BD5D3F"/>
    <w:rsid w:val="00C36668"/>
    <w:rsid w:val="00C67E31"/>
    <w:rsid w:val="00C761AE"/>
    <w:rsid w:val="00C761D8"/>
    <w:rsid w:val="00CB4EB8"/>
    <w:rsid w:val="00CD06CB"/>
    <w:rsid w:val="00CD2CBB"/>
    <w:rsid w:val="00CE0C19"/>
    <w:rsid w:val="00CE49E6"/>
    <w:rsid w:val="00D10579"/>
    <w:rsid w:val="00D34AC6"/>
    <w:rsid w:val="00D87696"/>
    <w:rsid w:val="00DA3E08"/>
    <w:rsid w:val="00DB65BD"/>
    <w:rsid w:val="00DB785D"/>
    <w:rsid w:val="00E04B63"/>
    <w:rsid w:val="00E14311"/>
    <w:rsid w:val="00E34214"/>
    <w:rsid w:val="00E41B9D"/>
    <w:rsid w:val="00E50EA4"/>
    <w:rsid w:val="00E56FC2"/>
    <w:rsid w:val="00E77171"/>
    <w:rsid w:val="00E828A8"/>
    <w:rsid w:val="00E944BA"/>
    <w:rsid w:val="00E9482D"/>
    <w:rsid w:val="00E97CE2"/>
    <w:rsid w:val="00EB2415"/>
    <w:rsid w:val="00ED608A"/>
    <w:rsid w:val="00EE79C5"/>
    <w:rsid w:val="00EF319B"/>
    <w:rsid w:val="00F0692D"/>
    <w:rsid w:val="00F17B22"/>
    <w:rsid w:val="00F51362"/>
    <w:rsid w:val="00F72A65"/>
    <w:rsid w:val="00F749A8"/>
    <w:rsid w:val="00F80B27"/>
    <w:rsid w:val="00F81EED"/>
    <w:rsid w:val="00FA4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pPr>
      <w:keepNext/>
      <w:spacing w:before="180" w:after="180" w:line="720" w:lineRule="auto"/>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tabs>
        <w:tab w:val="clear" w:pos="720"/>
        <w:tab w:val="num" w:pos="1287"/>
      </w:tabs>
      <w:ind w:left="567"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styleId="af3">
    <w:name w:val="Balloon Text"/>
    <w:basedOn w:val="a0"/>
    <w:semiHidden/>
    <w:rPr>
      <w:rFonts w:ascii="Arial" w:hAnsi="Arial"/>
      <w:sz w:val="18"/>
      <w:szCs w:val="18"/>
    </w:rPr>
  </w:style>
  <w:style w:type="paragraph" w:styleId="af4">
    <w:name w:val="List Paragraph"/>
    <w:basedOn w:val="a0"/>
    <w:uiPriority w:val="34"/>
    <w:qFormat/>
    <w:rsid w:val="00635BAC"/>
    <w:pPr>
      <w:ind w:leftChars="200" w:left="480"/>
    </w:pPr>
  </w:style>
  <w:style w:type="paragraph" w:customStyle="1" w:styleId="Default">
    <w:name w:val="Default"/>
    <w:rsid w:val="00E41B9D"/>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2554</Words>
  <Characters>14558</Characters>
  <Application>Microsoft Office Word</Application>
  <DocSecurity>0</DocSecurity>
  <Lines>121</Lines>
  <Paragraphs>34</Paragraphs>
  <ScaleCrop>false</ScaleCrop>
  <Company>PCC</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3</cp:revision>
  <cp:lastPrinted>2013-12-27T07:32:00Z</cp:lastPrinted>
  <dcterms:created xsi:type="dcterms:W3CDTF">2017-04-14T02:42:00Z</dcterms:created>
  <dcterms:modified xsi:type="dcterms:W3CDTF">2017-04-25T01:12:00Z</dcterms:modified>
</cp:coreProperties>
</file>